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2C629CA">
      <w:pPr>
        <w:pStyle w:val="849"/>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Arial" w:hAnsi="Arial" w:cs="Arial"/>
        </w:rPr>
      </w:pPr>
      <w:r>
        <w:rPr>
          <w:rFonts w:ascii="Arial" w:hAnsi="Arial" w:eastAsia="Arial" w:cs="Arial"/>
          <w:b/>
          <w:color w:val="000000"/>
          <w:sz w:val="48"/>
        </w:rPr>
        <w:t xml:space="preserve">MS-Sound-Decoder </w:t>
      </w:r>
      <w:r>
        <w:rPr>
          <w:rFonts w:ascii="Arial" w:hAnsi="Arial" w:eastAsia="Arial" w:cs="Arial"/>
          <w:b/>
          <w:color w:val="000000"/>
          <w:sz w:val="40"/>
        </w:rPr>
        <w:t xml:space="preserve">für Gro</w:t>
      </w:r>
      <w:r>
        <w:rPr>
          <w:rFonts w:ascii="Arial" w:hAnsi="Arial" w:eastAsia="Arial" w:cs="Arial"/>
          <w:b/>
          <w:color w:val="000000"/>
          <w:sz w:val="40"/>
          <w:lang w:val="de-CH"/>
        </w:rPr>
        <w:t xml:space="preserve">ss</w:t>
      </w:r>
      <w:r>
        <w:rPr>
          <w:rFonts w:ascii="Arial" w:hAnsi="Arial" w:eastAsia="Arial" w:cs="Arial"/>
          <w:b/>
          <w:color w:val="000000"/>
          <w:sz w:val="40"/>
        </w:rPr>
        <w:t xml:space="preserve">bahnen</w:t>
      </w:r>
      <w:r>
        <w:rPr>
          <w:rFonts w:ascii="Arial" w:hAnsi="Arial" w:eastAsia="Arial" w:cs="Arial"/>
          <w:b/>
          <w:color w:val="000000"/>
          <w:sz w:val="40"/>
          <w:lang w:val="de-CH"/>
        </w:rPr>
        <w:t xml:space="preserve">  — Vergleich</w:t>
      </w:r>
      <w:r>
        <w:rPr>
          <w:rFonts w:ascii="Arial" w:hAnsi="Arial" w:eastAsia="Arial" w:cs="Arial"/>
        </w:rPr>
      </w:r>
    </w:p>
    <w:p w14:paraId="21EEA051">
      <w:pPr>
        <w:pStyle w:val="850"/>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Arial" w:hAnsi="Arial" w:cs="Arial"/>
          <w:sz w:val="24"/>
          <w:szCs w:val="24"/>
        </w:rPr>
      </w:pPr>
      <w:r>
        <w:rPr>
          <w:rFonts w:ascii="Arial" w:hAnsi="Arial" w:eastAsia="Arial" w:cs="Arial"/>
          <w:b/>
          <w:color w:val="009999"/>
          <w:sz w:val="24"/>
          <w:szCs w:val="24"/>
        </w:rPr>
        <w:t xml:space="preserve">ECHTE 16 Bit Auflösung - 22 oder 44 kHz Samplerate - 16 Kanäle - 128 Mbit Speicher - Multiprotokoll: DCC, mfx, MM</w:t>
      </w:r>
      <w:r>
        <w:rPr>
          <w:rFonts w:ascii="Arial" w:hAnsi="Arial" w:eastAsia="Arial" w:cs="Arial"/>
          <w:sz w:val="24"/>
          <w:szCs w:val="24"/>
        </w:rPr>
      </w:r>
    </w:p>
    <w:p w14:paraId="6C4D4964">
      <w:pPr>
        <w:pBdr/>
        <w:spacing w:after="0" w:afterAutospacing="0" w:afterLines="0" w:line="240" w:lineRule="auto"/>
        <w:ind w:right="0" w:firstLine="0" w:left="-709"/>
        <w:rPr/>
      </w:pPr>
      <w:r>
        <w:rPr>
          <w:rFonts w:ascii="Trebuchet MS" w:hAnsi="Trebuchet MS" w:eastAsia="Trebuchet MS" w:cs="Trebuchet MS"/>
          <w:b/>
          <w:bCs/>
          <w:sz w:val="24"/>
          <w:szCs w:val="24"/>
          <w:highlight w:val="none"/>
          <w:lang w:val="de-CH"/>
        </w:rPr>
      </w:r>
      <w:r>
        <w:t xml:space="preserve">Die ersten Sound-Decoder der Generation „MS“ wurden im Jahr 2019 eingeführt, als Nachfolger der langjährig bewährten MX-Decoder.</w:t>
        <w:br/>
        <w:t xml:space="preserve">Die MS-Gro</w:t>
      </w:r>
      <w:r>
        <w:rPr>
          <w:lang w:val="de-CH"/>
        </w:rPr>
        <w:t xml:space="preserve">ss</w:t>
      </w:r>
      <w:r>
        <w:t xml:space="preserve">bahn-Decoder haben mittlerweile auch die bisherigen  MX-Gro</w:t>
      </w:r>
      <w:r>
        <w:rPr>
          <w:lang w:val="de-CH"/>
        </w:rPr>
        <w:t xml:space="preserve">ss</w:t>
      </w:r>
      <w:r>
        <w:t xml:space="preserve">bahn-Decoder als Flaggschiffe der ZIMO-Technologie </w:t>
      </w:r>
      <w:r>
        <w:t xml:space="preserve">ersetzt, wenn  auch die MX699-Familie als Restposten noch erhältlich ist.</w:t>
      </w:r>
      <w:r>
        <w:rPr>
          <w:rFonts w:ascii="Trebuchet MS" w:hAnsi="Trebuchet MS" w:eastAsia="Trebuchet MS" w:cs="Trebuchet MS"/>
          <w:b/>
          <w:bCs/>
          <w:sz w:val="24"/>
          <w:szCs w:val="24"/>
          <w:highlight w:val="none"/>
          <w:lang w:val="de-CH"/>
        </w:rPr>
      </w:r>
    </w:p>
    <w:p w14:paraId="76CA89EE">
      <w:pPr>
        <w:pBdr/>
        <w:spacing w:after="0" w:afterAutospacing="0" w:afterLines="0" w:line="240" w:lineRule="auto"/>
        <w:ind w:right="0" w:firstLine="0" w:left="-709"/>
        <w:rPr>
          <w:rFonts w:ascii="Trebuchet MS" w:hAnsi="Trebuchet MS" w:eastAsia="Trebuchet MS" w:cs="Trebuchet MS"/>
          <w:b/>
          <w:bCs/>
          <w:sz w:val="24"/>
          <w:szCs w:val="24"/>
          <w:highlight w:val="none"/>
          <w:lang w:val="de-CH"/>
        </w:rPr>
      </w:pPr>
      <w:r>
        <w:br/>
        <w:t xml:space="preserve">Der Kern der MS-Sound-Decoder wird durch einen "state-of-the-art" 32  bit-ARM-Microcontroller mit DSP-Eigenschaften und gro</w:t>
      </w:r>
      <w:r>
        <w:rPr>
          <w:lang w:val="de-CH"/>
        </w:rPr>
        <w:t xml:space="preserve">ss</w:t>
      </w:r>
      <w:r>
        <w:t xml:space="preserve">zügig bemessenen  Speichern gebildet. Das ermöglicht </w:t>
      </w:r>
      <w:r>
        <w:t xml:space="preserve">die Sound-Wiedergabe in höchster  Qualität (s. Untertitel oben) und die volle mfx-Fähigkeit (inklusive  Anmeldung an Märklin-Digitalzentralen); zudem bestehen gro</w:t>
      </w:r>
      <w:r>
        <w:rPr>
          <w:lang w:val="de-CH"/>
        </w:rPr>
        <w:t xml:space="preserve">ss</w:t>
      </w:r>
      <w:r>
        <w:t xml:space="preserve">e Reserven  für zukünftige Weiterentwicklungen (Mitte 2021 ist noch fast der halbe  Programms</w:t>
      </w:r>
      <w:r>
        <w:t xml:space="preserve">peicher frei).</w:t>
      </w:r>
      <w:r>
        <w:rPr>
          <w:rFonts w:ascii="Trebuchet MS" w:hAnsi="Trebuchet MS" w:eastAsia="Trebuchet MS" w:cs="Trebuchet MS"/>
          <w:b/>
          <w:bCs/>
          <w:sz w:val="24"/>
          <w:szCs w:val="24"/>
          <w:highlight w:val="none"/>
          <w:lang w:val="de-CH"/>
        </w:rPr>
      </w:r>
      <w:r/>
    </w:p>
    <w:p w14:paraId="551D3207">
      <w:pPr>
        <w:pBdr/>
        <w:spacing w:after="0" w:afterAutospacing="0" w:afterLines="0" w:line="240" w:lineRule="auto"/>
        <w:ind w:right="0" w:firstLine="0" w:left="-709"/>
        <w:rPr>
          <w:rFonts w:ascii="Trebuchet MS" w:hAnsi="Trebuchet MS" w:eastAsia="Trebuchet MS" w:cs="Trebuchet MS"/>
          <w:b w:val="0"/>
          <w:bCs w:val="0"/>
          <w:sz w:val="20"/>
          <w:szCs w:val="20"/>
          <w:highlight w:val="none"/>
        </w:rPr>
      </w:pP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p>
    <w:p w14:paraId="0A073053">
      <w:pPr>
        <w:pBdr/>
        <w:spacing w:after="0" w:afterAutospacing="0" w:afterLines="0" w:line="240" w:lineRule="auto"/>
        <w:ind w:right="0" w:firstLine="0" w:left="-709"/>
        <w:rPr>
          <w:rFonts w:ascii="Trebuchet MS" w:hAnsi="Trebuchet MS" w:eastAsia="Trebuchet MS" w:cs="Trebuchet MS"/>
          <w:b w:val="0"/>
          <w:bCs w:val="0"/>
          <w:sz w:val="20"/>
          <w:szCs w:val="20"/>
          <w:highlight w:val="none"/>
        </w:rPr>
      </w:pP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p>
    <w:p w14:paraId="5BBA0A7B">
      <w:pPr>
        <w:pBdr/>
        <w:spacing w:after="0" w:afterAutospacing="0" w:afterLines="0" w:line="240" w:lineRule="auto"/>
        <w:ind w:right="0" w:firstLine="0" w:left="-709"/>
        <w:rPr>
          <w:rFonts w:ascii="Trebuchet MS" w:hAnsi="Trebuchet MS" w:eastAsia="Trebuchet MS" w:cs="Trebuchet MS"/>
          <w:b w:val="0"/>
          <w:bCs w:val="0"/>
          <w:sz w:val="20"/>
          <w:szCs w:val="20"/>
          <w:highlight w:val="none"/>
        </w:rPr>
      </w:pP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p>
    <w:p w14:paraId="0A276681">
      <w:pPr>
        <w:pBdr/>
        <w:spacing w:after="0" w:afterAutospacing="0" w:line="240" w:lineRule="auto"/>
        <w:ind w:right="0" w:firstLine="0" w:left="-709"/>
        <w:rPr>
          <w:rFonts w:ascii="Trebuchet MS" w:hAnsi="Trebuchet MS" w:eastAsia="Trebuchet MS" w:cs="Trebuchet MS"/>
          <w:b/>
          <w:bCs/>
          <w:sz w:val="24"/>
          <w:szCs w:val="24"/>
          <w:highlight w:val="none"/>
          <w:lang w:val="de-CH"/>
        </w:rPr>
      </w:pPr>
      <w:r>
        <w:rPr>
          <w:rFonts w:ascii="Trebuchet MS" w:hAnsi="Trebuchet MS" w:eastAsia="Trebuchet MS" w:cs="Trebuchet MS"/>
          <w:b/>
          <w:bCs/>
          <w:sz w:val="24"/>
          <w:szCs w:val="24"/>
          <w:lang w:val="de-CH"/>
        </w:rPr>
        <w:t xml:space="preserve">Railroads and more UG</w:t>
      </w:r>
      <w:r>
        <w:rPr>
          <w:rFonts w:ascii="Trebuchet MS" w:hAnsi="Trebuchet MS" w:eastAsia="Trebuchet MS" w:cs="Trebuchet MS"/>
          <w:b/>
          <w:bCs/>
          <w:sz w:val="24"/>
          <w:szCs w:val="24"/>
          <w:highlight w:val="none"/>
          <w:lang w:val="de-CH"/>
        </w:rPr>
      </w:r>
      <w:r>
        <w:rPr>
          <w:rFonts w:ascii="Trebuchet MS" w:hAnsi="Trebuchet MS" w:cs="Trebuchet MS"/>
          <w:b/>
          <w:bCs/>
          <w:sz w:val="24"/>
          <w:szCs w:val="24"/>
          <w:highlight w:val="none"/>
        </w:rPr>
      </w:r>
    </w:p>
    <w:p w14:paraId="5387D773">
      <w:pPr>
        <w:pBdr/>
        <w:spacing w:after="0" w:afterAutospacing="0" w:afterLines="0" w:line="240" w:lineRule="auto"/>
        <w:ind w:right="0" w:firstLine="0" w:left="-709"/>
        <w:rPr>
          <w:rFonts w:ascii="Trebuchet MS" w:hAnsi="Trebuchet MS" w:cs="Trebuchet MS"/>
          <w:b w:val="0"/>
          <w:bCs w:val="0"/>
          <w:sz w:val="20"/>
          <w:szCs w:val="20"/>
          <w:highlight w:val="none"/>
        </w:rPr>
      </w:pP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r>
        <w:rPr>
          <w:rFonts w:ascii="Trebuchet MS" w:hAnsi="Trebuchet MS" w:eastAsia="Trebuchet MS" w:cs="Trebuchet MS"/>
          <w:b w:val="0"/>
          <w:bCs w:val="0"/>
          <w:sz w:val="20"/>
          <w:szCs w:val="20"/>
          <w:highlight w:val="none"/>
          <w:lang w:val="de-CH"/>
        </w:rPr>
      </w:r>
    </w:p>
    <w:p>
      <w:pPr>
        <w:pBdr/>
        <w:spacing w:after="0" w:afterAutospacing="0" w:line="240" w:lineRule="auto"/>
        <w:ind w:right="0" w:firstLine="0" w:left="-709"/>
        <w:rPr>
          <w:rFonts w:ascii="Trebuchet MS" w:hAnsi="Trebuchet MS" w:cs="Trebuchet MS"/>
          <w:highlight w:val="none"/>
        </w:rPr>
      </w:pPr>
      <w:r>
        <w:rPr>
          <w:rFonts w:ascii="Trebuchet MS" w:hAnsi="Trebuchet MS" w:eastAsia="Trebuchet MS" w:cs="Trebuchet MS"/>
          <w:lang w:val="de-CH"/>
        </w:rPr>
        <w:t xml:space="preserve">Ich denke die CPKC SD70MAC mit combiedeal kostet sie mich etwa EUR 1151.01. Nach allen Abzügen inkl. Rückzahlung der 19% EU-MwSt. </w:t>
      </w:r>
      <w:r>
        <w:rPr>
          <w:rFonts w:ascii="Trebuchet MS" w:hAnsi="Trebuchet MS" w:eastAsia="Trebuchet MS" w:cs="Trebuchet MS"/>
        </w:rPr>
      </w:r>
      <w:r>
        <w:rPr>
          <w:rFonts w:ascii="Trebuchet MS" w:hAnsi="Trebuchet MS" w:cs="Trebuchet MS"/>
          <w:highlight w:val="none"/>
        </w:rPr>
      </w:r>
    </w:p>
    <w:p w14:paraId="3E2405DA">
      <w:pPr>
        <w:pBdr/>
        <w:spacing w:after="0" w:afterAutospacing="0" w:line="240" w:lineRule="auto"/>
        <w:ind w:right="0" w:firstLine="0" w:left="-709"/>
        <w:rPr>
          <w:rFonts w:ascii="Trebuchet MS" w:hAnsi="Trebuchet MS" w:cs="Trebuchet MS"/>
          <w:sz w:val="20"/>
          <w:szCs w:val="20"/>
        </w:rPr>
      </w:pPr>
      <w:r>
        <w:rPr>
          <w:rFonts w:ascii="Trebuchet MS" w:hAnsi="Trebuchet MS" w:eastAsia="Trebuchet MS" w:cs="Trebuchet MS"/>
          <w:sz w:val="20"/>
          <w:szCs w:val="20"/>
        </w:rPr>
      </w:r>
      <w:r>
        <w:rPr>
          <w:rFonts w:ascii="Trebuchet MS" w:hAnsi="Trebuchet MS" w:eastAsia="Trebuchet MS" w:cs="Trebuchet MS"/>
          <w:sz w:val="20"/>
          <w:szCs w:val="20"/>
        </w:rPr>
      </w:r>
      <w:r>
        <w:rPr>
          <w:rFonts w:ascii="Trebuchet MS" w:hAnsi="Trebuchet MS" w:cs="Trebuchet MS"/>
          <w:sz w:val="20"/>
          <w:szCs w:val="20"/>
        </w:rPr>
      </w:r>
    </w:p>
    <w:p w14:paraId="63E9D730">
      <w:pPr>
        <w:pBdr/>
        <w:spacing w:after="0" w:afterAutospacing="0" w:line="240" w:lineRule="auto"/>
        <w:ind w:right="0" w:firstLine="0" w:left="-709"/>
        <w:rPr>
          <w:rFonts w:ascii="Trebuchet MS" w:hAnsi="Trebuchet MS" w:cs="Trebuchet MS"/>
          <w:highlight w:val="none"/>
        </w:rPr>
      </w:pPr>
      <w:r>
        <w:rPr>
          <w:rFonts w:ascii="Trebuchet MS" w:hAnsi="Trebuchet MS" w:eastAsia="Trebuchet MS" w:cs="Trebuchet MS"/>
          <w:highlight w:val="none"/>
          <w:lang w:val="de-CH"/>
        </w:rPr>
        <w:t xml:space="preserve">EUR 400 / </w:t>
      </w:r>
      <w:r>
        <w:rPr>
          <w:rFonts w:ascii="Trebuchet MS" w:hAnsi="Trebuchet MS" w:eastAsia="Trebuchet MS" w:cs="Trebuchet MS"/>
          <w:highlight w:val="none"/>
          <w:lang w:val="de-CH"/>
        </w:rPr>
        <w:t xml:space="preserve">EUR 1050 - 2% = EUR 1021 = EUR 1421.00 - 19% EU-MwSt.(EUR 269.99) = EUR 1151.01 (</w:t>
      </w:r>
      <w:r>
        <w:rPr>
          <w:rFonts w:hint="default" w:ascii="Trebuchet MS" w:hAnsi="Trebuchet MS" w:eastAsia="Trebuchet MS" w:cs="Trebuchet MS"/>
          <w:highlight w:val="none"/>
          <w:lang w:val="de-CH"/>
        </w:rPr>
        <w:t xml:space="preserve">~</w:t>
      </w:r>
      <w:r>
        <w:rPr>
          <w:rFonts w:ascii="Trebuchet MS" w:hAnsi="Trebuchet MS" w:eastAsia="Trebuchet MS" w:cs="Trebuchet MS"/>
          <w:highlight w:val="none"/>
          <w:lang w:val="de-CH"/>
        </w:rPr>
        <w:t xml:space="preserve"> CHF 1062.97) 1 EUR = 0.9235 CHF - 28.04.2026 - 13:26</w:t>
      </w:r>
      <w:r>
        <w:rPr>
          <w:rFonts w:ascii="Trebuchet MS" w:hAnsi="Trebuchet MS" w:eastAsia="Trebuchet MS" w:cs="Trebuchet MS"/>
          <w:highlight w:val="none"/>
          <w:lang w:val="de-CH"/>
        </w:rPr>
      </w:r>
      <w:r>
        <w:rPr>
          <w:rFonts w:ascii="Trebuchet MS" w:hAnsi="Trebuchet MS" w:cs="Trebuchet MS"/>
          <w:highlight w:val="none"/>
        </w:rPr>
      </w:r>
    </w:p>
    <w:p w14:paraId="3DA92A78">
      <w:pPr>
        <w:pBdr/>
        <w:spacing w:after="0" w:afterAutospacing="0" w:line="240" w:lineRule="auto"/>
        <w:ind w:right="0" w:firstLine="0" w:left="-709"/>
        <w:rPr>
          <w:rFonts w:ascii="Trebuchet MS" w:hAnsi="Trebuchet MS" w:cs="Trebuchet MS"/>
          <w:sz w:val="20"/>
          <w:szCs w:val="20"/>
          <w:highlight w:val="none"/>
        </w:rPr>
      </w:pPr>
      <w:r>
        <w:rPr>
          <w:rFonts w:ascii="Trebuchet MS" w:hAnsi="Trebuchet MS" w:eastAsia="Trebuchet MS" w:cs="Trebuchet MS"/>
          <w:sz w:val="20"/>
          <w:szCs w:val="20"/>
          <w:highlight w:val="none"/>
          <w:lang w:val="de-CH"/>
        </w:rPr>
      </w:r>
      <w:r>
        <w:rPr>
          <w:rFonts w:ascii="Trebuchet MS" w:hAnsi="Trebuchet MS" w:eastAsia="Trebuchet MS" w:cs="Trebuchet MS"/>
          <w:sz w:val="20"/>
          <w:szCs w:val="20"/>
          <w:highlight w:val="none"/>
          <w:lang w:val="de-CH"/>
        </w:rPr>
      </w:r>
      <w:r>
        <w:rPr>
          <w:rFonts w:ascii="Trebuchet MS" w:hAnsi="Trebuchet MS" w:cs="Trebuchet MS"/>
          <w:sz w:val="20"/>
          <w:szCs w:val="20"/>
          <w:highlight w:val="none"/>
        </w:rPr>
      </w:r>
    </w:p>
    <w:p w14:paraId="17FF388F">
      <w:pPr>
        <w:pBdr/>
        <w:spacing w:after="0" w:afterAutospacing="0" w:line="240" w:lineRule="auto"/>
        <w:ind w:right="0" w:firstLine="0" w:left="-709"/>
        <w:rPr>
          <w:rFonts w:ascii="Trebuchet MS" w:hAnsi="Trebuchet MS" w:cs="Trebuchet MS"/>
          <w:b w:val="0"/>
          <w:bCs w:val="0"/>
          <w:highlight w:val="none"/>
        </w:rPr>
      </w:pPr>
      <w:r>
        <w:rPr>
          <w:rFonts w:ascii="Trebuchet MS" w:hAnsi="Trebuchet MS" w:eastAsia="Trebuchet MS" w:cs="Trebuchet MS"/>
          <w:b/>
          <w:bCs/>
          <w:highlight w:val="none"/>
          <w:lang w:val="de-CH" w:bidi="de-CH"/>
        </w:rPr>
        <w:t xml:space="preserve">Decoder</w:t>
      </w:r>
      <w:r>
        <w:rPr>
          <w:rFonts w:ascii="Trebuchet MS" w:hAnsi="Trebuchet MS" w:eastAsia="Trebuchet MS" w:cs="Trebuchet MS"/>
          <w:b w:val="0"/>
          <w:bCs w:val="0"/>
          <w:highlight w:val="none"/>
        </w:rPr>
      </w:r>
      <w:r>
        <w:rPr>
          <w:rFonts w:ascii="Trebuchet MS" w:hAnsi="Trebuchet MS" w:cs="Trebuchet MS"/>
          <w:b w:val="0"/>
          <w:bCs w:val="0"/>
          <w:highlight w:val="none"/>
        </w:rPr>
      </w:r>
    </w:p>
    <w:p w14:paraId="6100F796">
      <w:pPr>
        <w:pBdr/>
        <w:spacing w:after="0" w:afterAutospacing="0" w:line="240" w:lineRule="auto"/>
        <w:ind w:right="0" w:firstLine="0" w:left="-709"/>
        <w:rPr>
          <w:rFonts w:ascii="Trebuchet MS" w:hAnsi="Trebuchet MS" w:eastAsia="Trebuchet MS" w:cs="Trebuchet MS"/>
          <w:b w:val="0"/>
          <w:bCs w:val="0"/>
          <w:color w:val="auto"/>
          <w:highlight w:val="none"/>
        </w:rPr>
      </w:pPr>
      <w:r>
        <w:rPr>
          <w:rFonts w:ascii="Trebuchet MS" w:hAnsi="Trebuchet MS" w:eastAsia="Trebuchet MS" w:cs="Trebuchet MS"/>
          <w:b w:val="0"/>
          <w:bCs w:val="0"/>
          <w:highlight w:val="none"/>
          <w:lang w:val="de-CH" w:bidi="de-CH"/>
        </w:rPr>
        <w:t xml:space="preserve">MX699LS oder MS950</w:t>
      </w:r>
      <w:r>
        <w:rPr>
          <w:rFonts w:ascii="Trebuchet MS" w:hAnsi="Trebuchet MS" w:eastAsia="Trebuchet MS" w:cs="Trebuchet MS"/>
          <w:b w:val="0"/>
          <w:bCs w:val="0"/>
          <w:color w:val="c00000"/>
          <w:highlight w:val="none"/>
          <w:lang w:val="de-CH" w:bidi="de-CH"/>
        </w:rPr>
        <w:t xml:space="preserve"> </w:t>
      </w:r>
      <w:r>
        <w:rPr>
          <w:rFonts w:ascii="Trebuchet MS" w:hAnsi="Trebuchet MS" w:eastAsia="Trebuchet MS" w:cs="Trebuchet MS"/>
          <w:b w:val="0"/>
          <w:bCs w:val="0"/>
          <w:color w:val="auto"/>
          <w:highlight w:val="none"/>
          <w:lang w:val="de-CH" w:bidi="de-CH"/>
        </w:rPr>
        <w:t xml:space="preserve">oder MS990L oder MS990K</w:t>
      </w:r>
      <w:r>
        <w:rPr>
          <w:rFonts w:ascii="Trebuchet MS" w:hAnsi="Trebuchet MS" w:eastAsia="Trebuchet MS" w:cs="Trebuchet MS"/>
          <w:b w:val="0"/>
          <w:bCs w:val="0"/>
          <w:color w:val="auto"/>
          <w:highlight w:val="none"/>
        </w:rPr>
      </w:r>
      <w:r>
        <w:rPr>
          <w:rFonts w:ascii="Trebuchet MS" w:hAnsi="Trebuchet MS" w:cs="Trebuchet MS"/>
          <w:b w:val="0"/>
          <w:bCs w:val="0"/>
          <w:color w:val="auto"/>
          <w:highlight w:val="none"/>
        </w:rPr>
      </w:r>
    </w:p>
    <w:p w14:paraId="696D7FA7">
      <w:pPr>
        <w:pBdr/>
        <w:spacing w:after="0" w:afterAutospacing="0" w:afterLines="0" w:line="240" w:lineRule="auto"/>
        <w:ind w:right="0" w:firstLine="0" w:left="-709"/>
        <w:rPr>
          <w:rFonts w:ascii="Trebuchet MS" w:hAnsi="Trebuchet MS" w:cs="Trebuchet MS"/>
          <w:b w:val="0"/>
          <w:bCs w:val="0"/>
          <w:color w:val="auto"/>
          <w:sz w:val="20"/>
          <w:szCs w:val="20"/>
          <w:highlight w:val="none"/>
        </w:rPr>
      </w:pPr>
      <w:r>
        <w:rPr>
          <w:rFonts w:ascii="Trebuchet MS" w:hAnsi="Trebuchet MS" w:eastAsia="Trebuchet MS" w:cs="Trebuchet MS"/>
          <w:b w:val="0"/>
          <w:bCs w:val="0"/>
          <w:color w:val="auto"/>
          <w:sz w:val="20"/>
          <w:szCs w:val="20"/>
          <w:highlight w:val="none"/>
        </w:rPr>
      </w:r>
      <w:r>
        <w:rPr>
          <w:rFonts w:ascii="Trebuchet MS" w:hAnsi="Trebuchet MS" w:eastAsia="Trebuchet MS" w:cs="Trebuchet MS"/>
          <w:b w:val="0"/>
          <w:bCs w:val="0"/>
          <w:color w:val="auto"/>
          <w:sz w:val="20"/>
          <w:szCs w:val="20"/>
          <w:highlight w:val="none"/>
        </w:rPr>
      </w:r>
      <w:r>
        <w:rPr>
          <w:rFonts w:ascii="Trebuchet MS" w:hAnsi="Trebuchet MS" w:eastAsia="Trebuchet MS" w:cs="Trebuchet MS"/>
          <w:b w:val="0"/>
          <w:bCs w:val="0"/>
          <w:color w:val="auto"/>
          <w:sz w:val="20"/>
          <w:szCs w:val="20"/>
          <w:highlight w:val="none"/>
        </w:rPr>
      </w:r>
    </w:p>
    <w:tbl>
      <w:tblPr>
        <w:tblStyle w:val="723"/>
        <w:tblInd w:w="-776" w:type="dxa"/>
        <w:tblW w:w="0" w:type="auto"/>
        <w:tblBorders/>
        <w:tblLayout w:type="fixed"/>
        <w:tblLook w:val="04A0" w:firstRow="1" w:lastRow="0" w:firstColumn="1" w:lastColumn="0" w:noHBand="0" w:noVBand="1"/>
      </w:tblPr>
      <w:tblGrid>
        <w:gridCol w:w="2693"/>
        <w:gridCol w:w="3118"/>
        <w:gridCol w:w="3118"/>
        <w:gridCol w:w="3402"/>
      </w:tblGrid>
      <w:tr>
        <w:trPr/>
        <w:tc>
          <w:tcPr>
            <w:tcBorders/>
            <w:tcW w:w="2693" w:type="dxa"/>
          </w:tcPr>
          <w:p w14:paraId="0C51DA53">
            <w:pPr>
              <w:pBdr/>
              <w:spacing/>
              <w:ind w:right="0" w:firstLine="0" w:left="0"/>
              <w:rPr>
                <w:rFonts w:ascii="Trebuchet MS" w:hAnsi="Trebuchet MS" w:cs="Trebuchet MS"/>
              </w:rPr>
            </w:pPr>
            <w:r>
              <w:rPr>
                <w:rFonts w:ascii="Trebuchet MS" w:hAnsi="Trebuchet MS" w:eastAsia="Trebuchet MS" w:cs="Trebuchet MS"/>
                <w:b w:val="0"/>
                <w:bCs w:val="0"/>
                <w:highlight w:val="none"/>
                <w:lang w:val="de-CH" w:bidi="de-CH"/>
              </w:rPr>
            </w:r>
            <w:r>
              <w:rPr>
                <w:rFonts w:ascii="Trebuchet MS" w:hAnsi="Trebuchet MS" w:eastAsia="Trebuchet MS" w:cs="Trebuchet MS"/>
              </w:rPr>
            </w:r>
            <w:r>
              <w:rPr>
                <w:rFonts w:ascii="Trebuchet MS" w:hAnsi="Trebuchet MS" w:cs="Trebuchet MS"/>
              </w:rPr>
            </w:r>
          </w:p>
        </w:tc>
        <w:tc>
          <w:tcPr>
            <w:shd w:val="clear" w:color="385724" w:themeColor="accent6" w:themeShade="80" w:fill="385724" w:themeFill="accent6" w:themeFillShade="80"/>
            <w:tcBorders/>
            <w:tcW w:w="3118" w:type="dxa"/>
          </w:tcPr>
          <w:p w14:paraId="5A5C9AE7">
            <w:pPr>
              <w:pBdr/>
              <w:shd w:val="clear" w:color="385724" w:themeColor="accent6" w:themeShade="80" w:fill="385724" w:themeFill="accent6" w:themeFillShade="80"/>
              <w:spacing/>
              <w:ind w:right="0" w:firstLine="0" w:left="0"/>
              <w:jc w:val="center"/>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highlight w:val="none"/>
                <w:lang w:val="de-CH" w:bidi="de-CH"/>
              </w:rPr>
            </w:r>
            <w:r>
              <w:rPr>
                <w:rFonts w:ascii="Trebuchet MS" w:hAnsi="Trebuchet MS" w:eastAsia="Trebuchet MS" w:cs="Trebuchet MS"/>
                <w:b/>
                <w:bCs/>
                <w:color w:val="ffffff" w:themeColor="background1"/>
                <w:sz w:val="20"/>
                <w:szCs w:val="20"/>
                <w:lang w:val="de-CH"/>
              </w:rPr>
              <w:t xml:space="preserve">MS950</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20"/>
                <w:szCs w:val="20"/>
              </w:rPr>
            </w:r>
          </w:p>
        </w:tc>
        <w:tc>
          <w:tcPr>
            <w:shd w:val="clear" w:color="385724" w:themeColor="accent6" w:themeShade="80" w:fill="385724" w:themeFill="accent6" w:themeFillShade="80"/>
            <w:tcBorders/>
            <w:tcW w:w="3118" w:type="dxa"/>
          </w:tcPr>
          <w:p w14:paraId="7C84E420">
            <w:pPr>
              <w:pBdr/>
              <w:shd w:val="clear" w:color="385724" w:themeColor="accent6" w:themeShade="80" w:fill="385724" w:themeFill="accent6" w:themeFillShade="80"/>
              <w:spacing/>
              <w:ind w:right="0" w:firstLine="0" w:left="0"/>
              <w:jc w:val="center"/>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lang w:val="de-CH"/>
              </w:rPr>
              <w:t xml:space="preserve">MS990L</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20"/>
                <w:szCs w:val="20"/>
              </w:rPr>
            </w:r>
          </w:p>
        </w:tc>
        <w:tc>
          <w:tcPr>
            <w:shd w:val="clear" w:color="385724" w:themeColor="accent6" w:themeShade="80" w:fill="385724" w:themeFill="accent6" w:themeFillShade="80"/>
            <w:tcBorders/>
            <w:tcW w:w="3402" w:type="dxa"/>
          </w:tcPr>
          <w:p w14:paraId="74713FD6">
            <w:pPr>
              <w:pBdr/>
              <w:shd w:val="clear" w:color="385724" w:themeColor="accent6" w:themeShade="80" w:fill="385724" w:themeFill="accent6" w:themeFillShade="80"/>
              <w:spacing/>
              <w:ind w:right="0" w:firstLine="0" w:left="0"/>
              <w:jc w:val="center"/>
              <w:rPr>
                <w:rFonts w:ascii="Trebuchet MS" w:hAnsi="Trebuchet MS" w:eastAsia="Trebuchet MS" w:cs="Trebuchet MS"/>
                <w:b/>
                <w:bCs/>
                <w:color w:val="ffffff" w:themeColor="background1"/>
                <w:sz w:val="20"/>
                <w:szCs w:val="20"/>
              </w:rPr>
            </w:pPr>
            <w:r>
              <w:rPr>
                <w:rFonts w:ascii="Trebuchet MS" w:hAnsi="Trebuchet MS" w:eastAsia="Trebuchet MS" w:cs="Trebuchet MS"/>
                <w:b/>
                <w:bCs/>
                <w:color w:val="ffffff" w:themeColor="background1"/>
                <w:sz w:val="20"/>
                <w:szCs w:val="20"/>
                <w:lang w:val="de-CH" w:bidi="de-CH"/>
              </w:rPr>
              <w:t xml:space="preserve">MS990K</w:t>
            </w:r>
            <w:r>
              <w:rPr>
                <w:rFonts w:ascii="Trebuchet MS" w:hAnsi="Trebuchet MS" w:eastAsia="Trebuchet MS" w:cs="Trebuchet MS"/>
                <w:b/>
                <w:bCs/>
                <w:color w:val="ffffff" w:themeColor="background1"/>
                <w:sz w:val="20"/>
                <w:szCs w:val="20"/>
                <w:lang w:val="de-CH"/>
              </w:rPr>
            </w:r>
            <w:r>
              <w:rPr>
                <w:rFonts w:ascii="Trebuchet MS" w:hAnsi="Trebuchet MS" w:eastAsia="Trebuchet MS" w:cs="Trebuchet MS"/>
                <w:b/>
                <w:bCs/>
                <w:color w:val="ffffff" w:themeColor="background1"/>
                <w:sz w:val="20"/>
                <w:szCs w:val="20"/>
              </w:rPr>
            </w:r>
          </w:p>
        </w:tc>
      </w:tr>
      <w:tr>
        <w:trPr>
          <w:trHeight w:val="790"/>
        </w:trPr>
        <w:tc>
          <w:tcPr>
            <w:tcBorders/>
            <w:tcW w:w="2693" w:type="dxa"/>
            <w:vMerge w:val="restart"/>
          </w:tcPr>
          <w:p w14:paraId="36F86BEF">
            <w:pPr>
              <w:pBdr/>
              <w:spacing/>
              <w:ind w:right="0" w:firstLine="0" w:left="0"/>
              <w:jc w:val="right"/>
              <w:rPr>
                <w:rFonts w:ascii="Trebuchet MS" w:hAnsi="Trebuchet MS" w:cs="Trebuchet MS"/>
                <w:b/>
                <w:bCs/>
                <w:sz w:val="18"/>
                <w:szCs w:val="18"/>
              </w:rPr>
            </w:pPr>
            <w:r>
              <w:rPr>
                <w:rFonts w:ascii="Trebuchet MS" w:hAnsi="Trebuchet MS" w:eastAsia="Trebuchet MS" w:cs="Trebuchet MS"/>
                <w:b/>
                <w:bCs/>
                <w:sz w:val="18"/>
                <w:szCs w:val="18"/>
              </w:rPr>
            </w:r>
            <w:r>
              <w:rPr>
                <w:rFonts w:ascii="Trebuchet MS" w:hAnsi="Trebuchet MS" w:eastAsia="Trebuchet MS" w:cs="Trebuchet MS"/>
                <w:b/>
                <w:bCs/>
                <w:sz w:val="18"/>
                <w:szCs w:val="18"/>
              </w:rPr>
              <w:t xml:space="preserve">passende Lok- u. Adapterplatinen</w:t>
              <w:br/>
              <w:t xml:space="preserve">                 im Set:</w:t>
            </w:r>
            <w:r>
              <w:rPr>
                <w:rFonts w:ascii="Trebuchet MS" w:hAnsi="Trebuchet MS" w:eastAsia="Trebuchet MS" w:cs="Trebuchet MS"/>
                <w:b/>
                <w:bCs/>
                <w:sz w:val="18"/>
                <w:szCs w:val="18"/>
              </w:rPr>
            </w:r>
            <w:r>
              <w:rPr>
                <w:rFonts w:ascii="Trebuchet MS" w:hAnsi="Trebuchet MS" w:cs="Trebuchet MS"/>
                <w:b/>
                <w:bCs/>
                <w:sz w:val="18"/>
                <w:szCs w:val="18"/>
              </w:rPr>
            </w:r>
          </w:p>
        </w:tc>
        <w:tc>
          <w:tcPr>
            <w:tcBorders/>
            <w:tcW w:w="3118" w:type="dxa"/>
            <w:vMerge w:val="restart"/>
          </w:tcPr>
          <w:p w14:paraId="62068216">
            <w:pPr>
              <w:pBdr/>
              <w:spacing/>
              <w:ind w:right="0" w:firstLine="0" w:left="0"/>
              <w:jc w:val="center"/>
              <w:rPr>
                <w:rFonts w:ascii="Trebuchet MS" w:hAnsi="Trebuchet MS" w:cs="Trebuchet MS"/>
                <w:sz w:val="16"/>
                <w:szCs w:val="16"/>
              </w:rPr>
            </w:pPr>
            <w:r>
              <w:rPr>
                <w:rFonts w:ascii="Trebuchet MS" w:hAnsi="Trebuchet MS" w:cs="Trebuchet MS"/>
                <w:sz w:val="16"/>
                <w:szCs w:val="16"/>
              </w:rPr>
            </w:r>
            <w:r>
              <w:rPr>
                <w:rFonts w:ascii="Trebuchet MS" w:hAnsi="Trebuchet MS" w:cs="Trebuchet MS"/>
                <w:sz w:val="16"/>
                <w:szCs w:val="16"/>
              </w:rPr>
            </w:r>
            <w:r>
              <w:rPr>
                <w:rFonts w:ascii="Trebuchet MS" w:hAnsi="Trebuchet MS" w:cs="Trebuchet MS"/>
                <w:sz w:val="16"/>
                <w:szCs w:val="16"/>
              </w:rPr>
            </w:r>
          </w:p>
          <w:p w14:paraId="01DB01B6">
            <w:pPr>
              <w:pBdr/>
              <w:spacing/>
              <w:ind w:right="0" w:firstLine="0" w:left="0"/>
              <w:jc w:val="center"/>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cs="Trebuchet MS"/>
                <w:sz w:val="16"/>
                <w:szCs w:val="16"/>
              </w:rPr>
            </w:r>
          </w:p>
          <w:p w14:paraId="6504E294">
            <w:pPr>
              <w:pBdr/>
              <w:spacing/>
              <w:ind w:right="0" w:firstLine="0" w:left="0"/>
              <w:jc w:val="center"/>
              <w:rPr>
                <w:rFonts w:ascii="Trebuchet MS" w:hAnsi="Trebuchet MS" w:eastAsia="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LOKPL950K  LOKPL950P  ADAUS950</w:t>
              <w:br/>
              <w:t xml:space="preserve">  MS950K       MS950P        MS970</w:t>
            </w:r>
            <w:r>
              <w:rPr>
                <w:rFonts w:ascii="Trebuchet MS" w:hAnsi="Trebuchet MS" w:eastAsia="Trebuchet MS" w:cs="Trebuchet MS"/>
                <w:sz w:val="16"/>
                <w:szCs w:val="16"/>
              </w:rPr>
            </w:r>
            <w:r>
              <w:rPr>
                <w:rFonts w:ascii="Trebuchet MS" w:hAnsi="Trebuchet MS" w:eastAsia="Trebuchet MS" w:cs="Trebuchet MS"/>
                <w:sz w:val="16"/>
                <w:szCs w:val="16"/>
                <w:highlight w:val="none"/>
              </w:rPr>
            </w:r>
          </w:p>
        </w:tc>
        <w:tc>
          <w:tcPr>
            <w:tcBorders/>
            <w:tcW w:w="3118" w:type="dxa"/>
            <w:vMerge w:val="restart"/>
          </w:tcPr>
          <w:p w14:paraId="56DB0BF1">
            <w:pPr>
              <w:pBdr/>
              <w:spacing/>
              <w:ind w:right="0" w:firstLine="0" w:left="0"/>
              <w:jc w:val="center"/>
              <w:rPr>
                <w:rFonts w:ascii="Trebuchet MS" w:hAnsi="Trebuchet MS" w:cs="Trebuchet MS"/>
                <w:sz w:val="16"/>
                <w:szCs w:val="16"/>
                <w:highlight w:val="none"/>
              </w:rPr>
            </w:pPr>
            <w:r>
              <w:rPr>
                <w:rFonts w:ascii="Trebuchet MS" w:hAnsi="Trebuchet MS" w:cs="Trebuchet MS"/>
                <w:sz w:val="16"/>
                <w:szCs w:val="16"/>
                <w:highlight w:val="none"/>
              </w:rPr>
            </w:r>
            <w:r>
              <w:rPr>
                <w:rFonts w:ascii="Trebuchet MS" w:hAnsi="Trebuchet MS" w:cs="Trebuchet MS"/>
                <w:sz w:val="16"/>
                <w:szCs w:val="16"/>
                <w:highlight w:val="none"/>
              </w:rPr>
            </w:r>
            <w:r>
              <w:rPr>
                <w:rFonts w:ascii="Trebuchet MS" w:hAnsi="Trebuchet MS" w:cs="Trebuchet MS"/>
                <w:sz w:val="16"/>
                <w:szCs w:val="16"/>
                <w:highlight w:val="none"/>
              </w:rPr>
            </w:r>
          </w:p>
          <w:p w14:paraId="2FFFACA3">
            <w:pPr>
              <w:pBdr/>
              <w:spacing/>
              <w:ind w:right="0" w:firstLine="0" w:left="0"/>
              <w:jc w:val="center"/>
              <w:rPr>
                <w:rFonts w:ascii="Trebuchet MS" w:hAnsi="Trebuchet MS" w:cs="Trebuchet MS"/>
                <w:sz w:val="16"/>
                <w:szCs w:val="16"/>
                <w:highlight w:val="none"/>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cs="Trebuchet MS"/>
                <w:sz w:val="16"/>
                <w:szCs w:val="16"/>
                <w:highlight w:val="none"/>
              </w:rPr>
            </w:r>
          </w:p>
          <w:p w14:paraId="471D2329">
            <w:pPr>
              <w:pBdr/>
              <w:spacing/>
              <w:ind w:right="0" w:firstLine="0" w:left="0"/>
              <w:jc w:val="center"/>
              <w:rPr>
                <w:rFonts w:ascii="Trebuchet MS" w:hAnsi="Trebuchet MS" w:eastAsia="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LOKPL990P</w:t>
              <w:br/>
              <w:t xml:space="preserve"> (im Lieferumfang)</w:t>
            </w:r>
            <w:r>
              <w:rPr>
                <w:rFonts w:ascii="Trebuchet MS" w:hAnsi="Trebuchet MS" w:eastAsia="Trebuchet MS" w:cs="Trebuchet MS"/>
                <w:sz w:val="16"/>
                <w:szCs w:val="16"/>
              </w:rPr>
            </w:r>
            <w:r>
              <w:rPr>
                <w:rFonts w:ascii="Trebuchet MS" w:hAnsi="Trebuchet MS" w:eastAsia="Trebuchet MS" w:cs="Trebuchet MS"/>
                <w:sz w:val="16"/>
                <w:szCs w:val="16"/>
                <w:highlight w:val="none"/>
              </w:rPr>
            </w:r>
          </w:p>
        </w:tc>
        <w:tc>
          <w:tcPr>
            <w:tcBorders/>
            <w:tcW w:w="3402" w:type="dxa"/>
            <w:vMerge w:val="restart"/>
          </w:tcPr>
          <w:p w14:paraId="39D9DFEB">
            <w:pPr>
              <w:pBdr/>
              <w:spacing/>
              <w:ind w:right="0" w:firstLine="0" w:left="0"/>
              <w:jc w:val="center"/>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cs="Trebuchet MS"/>
                <w:sz w:val="16"/>
                <w:szCs w:val="16"/>
              </w:rPr>
            </w:r>
          </w:p>
          <w:p w14:paraId="1BDD39B5">
            <w:pPr>
              <w:pBdr/>
              <w:spacing/>
              <w:ind w:right="0" w:firstLine="0" w:left="0"/>
              <w:jc w:val="center"/>
              <w:rPr>
                <w:rFonts w:ascii="Trebuchet MS" w:hAnsi="Trebuchet MS" w:eastAsia="Trebuchet MS" w:cs="Trebuchet MS"/>
                <w:sz w:val="16"/>
                <w:szCs w:val="16"/>
                <w:highlight w:val="none"/>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p>
          <w:p w14:paraId="17E7F19B">
            <w:pPr>
              <w:pBdr/>
              <w:spacing/>
              <w:ind w:right="0" w:firstLine="0" w:left="0"/>
              <w:jc w:val="center"/>
              <w:rPr>
                <w:rFonts w:ascii="Trebuchet MS" w:hAnsi="Trebuchet MS" w:eastAsia="Trebuchet MS" w:cs="Trebuchet MS"/>
                <w:sz w:val="16"/>
                <w:szCs w:val="16"/>
                <w:highlight w:val="none"/>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p>
          <w:p w14:paraId="71EDD2A7">
            <w:pPr>
              <w:pBdr/>
              <w:spacing/>
              <w:ind w:right="0" w:firstLine="0" w:left="0"/>
              <w:jc w:val="center"/>
              <w:rPr>
                <w:rFonts w:ascii="Trebuchet MS" w:hAnsi="Trebuchet MS" w:eastAsia="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w:t>
            </w:r>
            <w:r>
              <w:rPr>
                <w:rFonts w:ascii="Trebuchet MS" w:hAnsi="Trebuchet MS" w:eastAsia="Trebuchet MS" w:cs="Trebuchet MS"/>
                <w:sz w:val="16"/>
                <w:szCs w:val="16"/>
              </w:rPr>
            </w:r>
            <w:r>
              <w:rPr>
                <w:rFonts w:ascii="Trebuchet MS" w:hAnsi="Trebuchet MS" w:eastAsia="Trebuchet MS" w:cs="Trebuchet MS"/>
                <w:sz w:val="16"/>
                <w:szCs w:val="16"/>
                <w:highlight w:val="none"/>
              </w:rPr>
            </w:r>
          </w:p>
        </w:tc>
      </w:tr>
      <w:tr>
        <w:trPr/>
        <w:tc>
          <w:tcPr>
            <w:shd w:val="clear" w:color="548235" w:themeColor="accent6" w:themeShade="BF" w:fill="548235" w:themeFill="accent6" w:themeFillShade="BF"/>
            <w:tcBorders/>
            <w:tcW w:w="2693" w:type="dxa"/>
          </w:tcPr>
          <w:p w14:paraId="21F1537B">
            <w:pPr>
              <w:pBdr/>
              <w:shd w:val="clear" w:color="385724" w:themeColor="accent6" w:themeShade="80" w:fill="385724" w:themeFill="accent6" w:themeFillShade="80"/>
              <w:spacing/>
              <w:ind w:right="0" w:firstLine="0" w:left="0"/>
              <w:jc w:val="right"/>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lang w:val="de-CH"/>
              </w:rPr>
              <w:t xml:space="preserve">Abmessung:</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20"/>
                <w:szCs w:val="20"/>
              </w:rPr>
            </w:r>
          </w:p>
        </w:tc>
        <w:tc>
          <w:tcPr>
            <w:shd w:val="clear" w:color="548235" w:themeColor="accent6" w:themeShade="BF" w:fill="548235" w:themeFill="accent6" w:themeFillShade="BF"/>
            <w:tcBorders/>
            <w:tcW w:w="3118" w:type="dxa"/>
          </w:tcPr>
          <w:p w14:paraId="12D3309F">
            <w:pPr>
              <w:pBdr/>
              <w:shd w:val="clear" w:color="385724" w:themeColor="accent6" w:themeShade="80" w:fill="385724" w:themeFill="accent6" w:themeFillShade="80"/>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50 x 23 x 13 mm</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548235" w:themeColor="accent6" w:themeShade="BF" w:fill="548235" w:themeFill="accent6" w:themeFillShade="BF"/>
            <w:tcBorders/>
            <w:tcW w:w="3118" w:type="dxa"/>
          </w:tcPr>
          <w:p w14:paraId="1290F343">
            <w:pPr>
              <w:pBdr/>
              <w:shd w:val="clear" w:color="385724" w:themeColor="accent6" w:themeShade="80" w:fill="385724" w:themeFill="accent6" w:themeFillShade="80"/>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color w:val="ffffff" w:themeColor="background1"/>
                <w:sz w:val="20"/>
                <w:szCs w:val="20"/>
              </w:rPr>
              <w:t xml:space="preserve">50 x 40 x 13</w:t>
            </w:r>
            <w:r>
              <w:rPr>
                <w:color w:val="ffffff" w:themeColor="background1"/>
                <w:sz w:val="20"/>
                <w:szCs w:val="20"/>
                <w:lang w:val="de-CH"/>
              </w:rPr>
              <w:t xml:space="preserve"> mm</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548235" w:themeColor="accent6" w:themeShade="BF" w:fill="548235" w:themeFill="accent6" w:themeFillShade="BF"/>
            <w:tcBorders/>
            <w:tcW w:w="3402" w:type="dxa"/>
          </w:tcPr>
          <w:p w14:paraId="3B488C2B">
            <w:pPr>
              <w:pBdr/>
              <w:shd w:val="clear" w:color="385724" w:themeColor="accent6" w:themeShade="80" w:fill="385724" w:themeFill="accent6" w:themeFillShade="80"/>
              <w:spacing/>
              <w:ind w:right="0" w:firstLine="0" w:left="0"/>
              <w:jc w:val="center"/>
              <w:rPr>
                <w:rFonts w:ascii="Trebuchet MS" w:hAnsi="Trebuchet MS" w:eastAsia="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50 x 40 13 mm</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p>
        </w:tc>
      </w:tr>
      <w:tr>
        <w:trPr/>
        <w:tc>
          <w:tcPr>
            <w:gridSpan w:val="4"/>
            <w:tcBorders/>
            <w:tcW w:w="12331" w:type="dxa"/>
            <w:vMerge w:val="restart"/>
          </w:tcPr>
          <w:p w14:paraId="322899A9">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t xml:space="preserve">Die Angabe der Länge bezieht sich alleinig auf die Decoder-Platine ohne die abbrechbaren Laschen mit den Schraubenlöchern. Die Decoder vom Typ  MS990 sind in Form der Auslieferung mit den beiden ca. 6 mm breiten  Laschen daher ca. 62mm lang.</w:t>
            </w:r>
            <w:r>
              <w:rPr>
                <w:rFonts w:ascii="Trebuchet MS" w:hAnsi="Trebuchet MS" w:cs="Trebuchet MS"/>
                <w:sz w:val="16"/>
                <w:szCs w:val="16"/>
              </w:rPr>
            </w:r>
            <w:r>
              <w:rPr>
                <w:rFonts w:ascii="Trebuchet MS" w:hAnsi="Trebuchet MS" w:cs="Trebuchet MS"/>
                <w:sz w:val="16"/>
                <w:szCs w:val="16"/>
              </w:rPr>
            </w:r>
          </w:p>
        </w:tc>
      </w:tr>
      <w:tr>
        <w:trPr>
          <w:trHeight w:val="358"/>
        </w:trPr>
        <w:tc>
          <w:tcPr>
            <w:shd w:val="clear" w:color="385724" w:themeColor="accent6" w:themeShade="80" w:fill="385724" w:themeFill="accent6" w:themeFillShade="80"/>
            <w:tcBorders/>
            <w:tcW w:w="2693" w:type="dxa"/>
          </w:tcPr>
          <w:p w14:paraId="576743AE">
            <w:pPr>
              <w:pBdr/>
              <w:shd w:val="clear" w:color="385724" w:themeColor="accent6" w:themeShade="80" w:fill="385724" w:themeFill="accent6" w:themeFillShade="80"/>
              <w:spacing/>
              <w:ind w:right="0" w:firstLine="0" w:left="0"/>
              <w:jc w:val="right"/>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b/>
                <w:bCs/>
                <w:color w:val="ffffff" w:themeColor="background1"/>
                <w:sz w:val="20"/>
                <w:szCs w:val="20"/>
                <w:lang w:val="de-CH"/>
              </w:rPr>
              <w:t xml:space="preserve">Anschlusstechnik:</w:t>
            </w:r>
            <w:r>
              <w:rPr>
                <w:rFonts w:ascii="Trebuchet MS" w:hAnsi="Trebuchet MS" w:eastAsia="Trebuchet MS" w:cs="Trebuchet MS"/>
                <w:color w:val="ffffff" w:themeColor="background1"/>
                <w:sz w:val="20"/>
                <w:szCs w:val="20"/>
                <w:lang w:val="de-CH"/>
              </w:rPr>
              <w:t xml:space="preserve"> </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118" w:type="dxa"/>
          </w:tcPr>
          <w:p w14:paraId="3FDF7BF4">
            <w:pPr>
              <w:pBdr/>
              <w:shd w:val="clear" w:color="385724" w:themeColor="accent6" w:themeShade="80" w:fill="385724" w:themeFill="accent6" w:themeFillShade="80"/>
              <w:spacing/>
              <w:ind w:right="0" w:firstLine="0" w:left="0"/>
              <w:jc w:val="center"/>
              <w:rPr>
                <w:rFonts w:ascii="Trebuchet MS" w:hAnsi="Trebuchet MS" w:eastAsia="Trebuchet MS" w:cs="Trebuchet MS"/>
                <w:color w:val="ffffff" w:themeColor="background1"/>
                <w:sz w:val="20"/>
                <w:szCs w:val="20"/>
                <w:lang w:val="de-CH"/>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lang w:val="de-CH"/>
              </w:rPr>
              <w:t xml:space="preserve">34 Stifte</w:t>
            </w:r>
            <w:r>
              <w:rPr>
                <w:rFonts w:ascii="Trebuchet MS" w:hAnsi="Trebuchet MS" w:cs="Trebuchet MS"/>
                <w:color w:val="ffffff" w:themeColor="background1"/>
                <w:sz w:val="16"/>
                <w:szCs w:val="16"/>
              </w:rPr>
            </w:r>
            <w:r>
              <w:rPr>
                <w:rFonts w:ascii="Trebuchet MS" w:hAnsi="Trebuchet MS" w:eastAsia="Trebuchet MS" w:cs="Trebuchet MS"/>
                <w:color w:val="ffffff" w:themeColor="background1"/>
                <w:sz w:val="20"/>
                <w:szCs w:val="20"/>
                <w:lang w:val="de-CH"/>
              </w:rPr>
            </w:r>
            <w:r>
              <w:rPr>
                <w:rFonts w:ascii="Trebuchet MS" w:hAnsi="Trebuchet MS" w:eastAsia="Trebuchet MS" w:cs="Trebuchet MS"/>
                <w:color w:val="ffffff" w:themeColor="background1"/>
                <w:sz w:val="20"/>
                <w:szCs w:val="20"/>
                <w:lang w:val="de-CH"/>
              </w:rPr>
            </w:r>
            <w:r>
              <w:rPr>
                <w:rFonts w:ascii="Trebuchet MS" w:hAnsi="Trebuchet MS" w:cs="Trebuchet MS"/>
                <w:color w:val="ffffff" w:themeColor="background1"/>
                <w:sz w:val="16"/>
                <w:szCs w:val="16"/>
              </w:rPr>
            </w:r>
            <w:r>
              <w:rPr>
                <w:rFonts w:ascii="Trebuchet MS" w:hAnsi="Trebuchet MS" w:eastAsia="Trebuchet MS" w:cs="Trebuchet MS"/>
                <w:color w:val="ffffff" w:themeColor="background1"/>
                <w:sz w:val="20"/>
                <w:szCs w:val="20"/>
                <w:lang w:val="de-CH"/>
              </w:rPr>
            </w:r>
          </w:p>
        </w:tc>
        <w:tc>
          <w:tcPr>
            <w:shd w:val="clear" w:color="385724" w:themeColor="accent6" w:themeShade="80" w:fill="385724" w:themeFill="accent6" w:themeFillShade="80"/>
            <w:tcBorders/>
            <w:tcW w:w="3118" w:type="dxa"/>
          </w:tcPr>
          <w:p w14:paraId="2A1C0885">
            <w:pPr>
              <w:pBdr/>
              <w:shd w:val="clear" w:color="385724" w:themeColor="accent6" w:themeShade="80" w:fill="385724" w:themeFill="accent6" w:themeFillShade="80"/>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63 Stifte</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402" w:type="dxa"/>
          </w:tcPr>
          <w:p w14:paraId="43A3B685">
            <w:pPr>
              <w:pBdr/>
              <w:shd w:val="clear" w:color="385724" w:themeColor="accent6" w:themeShade="80" w:fill="385724" w:themeFill="accent6" w:themeFillShade="80"/>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38 Schraubklemmen + 21 Stifte</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r>
      <w:tr>
        <w:trPr/>
        <w:tc>
          <w:tcPr>
            <w:gridSpan w:val="4"/>
            <w:tcBorders/>
            <w:tcW w:w="12331" w:type="dxa"/>
            <w:vMerge w:val="restart"/>
          </w:tcPr>
          <w:p w14:paraId="4DF3A60C">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b/>
                <w:color w:val="000000"/>
                <w:sz w:val="16"/>
                <w:szCs w:val="16"/>
              </w:rPr>
              <w:t xml:space="preserve">MS950:</w:t>
            </w:r>
            <w:r>
              <w:rPr>
                <w:rFonts w:ascii="Trebuchet MS" w:hAnsi="Trebuchet MS" w:eastAsia="Trebuchet MS" w:cs="Trebuchet MS"/>
                <w:color w:val="000000"/>
                <w:sz w:val="16"/>
                <w:szCs w:val="16"/>
              </w:rPr>
              <w:t xml:space="preserve"> 1 x 18-polige + 1 x 16-polige Stiftleisten. Zusätzlich zweite SUSI-Schnittstelle (SUSI-1) und Funk-Stecker.</w:t>
              <w:br/>
              <w:t xml:space="preserve">Für Anschlüsse an der Lokplatine siehe </w:t>
            </w:r>
            <w:r>
              <w:rPr>
                <w:rFonts w:ascii="Trebuchet MS" w:hAnsi="Trebuchet MS" w:eastAsia="Trebuchet MS" w:cs="Trebuchet MS"/>
                <w:i/>
                <w:color w:val="000000"/>
                <w:sz w:val="16"/>
                <w:szCs w:val="16"/>
                <w:u w:val="single"/>
              </w:rPr>
            </w:r>
            <w:hyperlink r:id="rId9" w:tooltip="https://www.zimo.at/web2010/products/ms-sound-decoder-grossbahn.htm" w:history="1">
              <w:r>
                <w:rPr>
                  <w:rStyle w:val="894"/>
                  <w:rFonts w:ascii="Trebuchet MS" w:hAnsi="Trebuchet MS" w:eastAsia="Trebuchet MS" w:cs="Trebuchet MS"/>
                  <w:i/>
                  <w:sz w:val="16"/>
                  <w:szCs w:val="16"/>
                </w:rPr>
                <w:t xml:space="preserve">Anschlusspläne</w:t>
              </w:r>
              <w:r>
                <w:rPr>
                  <w:rStyle w:val="894"/>
                  <w:rFonts w:ascii="Trebuchet MS" w:hAnsi="Trebuchet MS" w:eastAsia="Trebuchet MS" w:cs="Trebuchet MS"/>
                  <w:sz w:val="16"/>
                  <w:szCs w:val="16"/>
                </w:rPr>
              </w:r>
            </w:hyperlink>
            <w:r>
              <w:rPr>
                <w:rFonts w:ascii="Trebuchet MS" w:hAnsi="Trebuchet MS" w:eastAsia="Trebuchet MS" w:cs="Trebuchet MS"/>
                <w:color w:val="000000"/>
                <w:sz w:val="16"/>
                <w:szCs w:val="16"/>
              </w:rPr>
              <w:t xml:space="preserve">.</w:t>
            </w:r>
            <w:r>
              <w:rPr>
                <w:rFonts w:ascii="Trebuchet MS" w:hAnsi="Trebuchet MS" w:eastAsia="Trebuchet MS" w:cs="Trebuchet MS"/>
                <w:sz w:val="16"/>
                <w:szCs w:val="16"/>
              </w:rPr>
            </w:r>
            <w:r>
              <w:rPr>
                <w:rFonts w:ascii="Trebuchet MS" w:hAnsi="Trebuchet MS" w:cs="Trebuchet MS"/>
                <w:sz w:val="16"/>
                <w:szCs w:val="16"/>
              </w:rPr>
            </w:r>
          </w:p>
          <w:p w14:paraId="0E4C3D4C">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cs="Trebuchet MS"/>
                <w:sz w:val="16"/>
                <w:szCs w:val="16"/>
              </w:rPr>
            </w:r>
          </w:p>
          <w:p w14:paraId="13AB443F">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b/>
                <w:color w:val="000000"/>
                <w:sz w:val="16"/>
                <w:szCs w:val="16"/>
              </w:rPr>
              <w:t xml:space="preserve">MS920LE:</w:t>
            </w:r>
            <w:r>
              <w:rPr>
                <w:rFonts w:ascii="Trebuchet MS" w:hAnsi="Trebuchet MS" w:eastAsia="Trebuchet MS" w:cs="Trebuchet MS"/>
                <w:color w:val="000000"/>
                <w:sz w:val="16"/>
                <w:szCs w:val="16"/>
              </w:rPr>
              <w:t xml:space="preserve"> 1 x 16-polige Stiftleisten + 2 x 4 Federkontakte. Vollständig Pin-kompatibel (samt Dach-Federkontakten) zum Lenz-Original Decoder - Einbau ohne Löten.</w:t>
              <w:br/>
              <w:t xml:space="preserve">Für Details siehe </w:t>
            </w:r>
            <w:r>
              <w:rPr>
                <w:rFonts w:ascii="Trebuchet MS" w:hAnsi="Trebuchet MS" w:eastAsia="Trebuchet MS" w:cs="Trebuchet MS"/>
                <w:i/>
                <w:color w:val="000000"/>
                <w:sz w:val="16"/>
                <w:szCs w:val="16"/>
                <w:u w:val="single"/>
              </w:rPr>
              <w:t xml:space="preserve">Anschlusspläne</w:t>
            </w:r>
            <w:r>
              <w:rPr>
                <w:rFonts w:ascii="Trebuchet MS" w:hAnsi="Trebuchet MS" w:eastAsia="Trebuchet MS" w:cs="Trebuchet MS"/>
                <w:color w:val="000000"/>
                <w:sz w:val="16"/>
                <w:szCs w:val="16"/>
              </w:rPr>
              <w:t xml:space="preserve">.</w:t>
            </w:r>
            <w:r>
              <w:rPr>
                <w:rFonts w:ascii="Trebuchet MS" w:hAnsi="Trebuchet MS" w:eastAsia="Trebuchet MS" w:cs="Trebuchet MS"/>
                <w:sz w:val="16"/>
                <w:szCs w:val="16"/>
              </w:rPr>
            </w:r>
            <w:r>
              <w:rPr>
                <w:rFonts w:ascii="Trebuchet MS" w:hAnsi="Trebuchet MS" w:eastAsia="Trebuchet MS" w:cs="Trebuchet MS"/>
                <w:color w:val="000000"/>
                <w:sz w:val="16"/>
                <w:szCs w:val="16"/>
                <w:highlight w:val="none"/>
              </w:rPr>
            </w:r>
          </w:p>
          <w:p w14:paraId="58C56032">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cs="Trebuchet MS"/>
                <w:sz w:val="16"/>
                <w:szCs w:val="16"/>
              </w:rPr>
            </w:r>
          </w:p>
          <w:p w14:paraId="74670854">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b/>
                <w:color w:val="000000"/>
                <w:sz w:val="16"/>
                <w:szCs w:val="16"/>
              </w:rPr>
              <w:t xml:space="preserve">MS990L:</w:t>
            </w:r>
            <w:r>
              <w:rPr>
                <w:rFonts w:ascii="Trebuchet MS" w:hAnsi="Trebuchet MS" w:eastAsia="Trebuchet MS" w:cs="Trebuchet MS"/>
                <w:color w:val="000000"/>
                <w:sz w:val="16"/>
                <w:szCs w:val="16"/>
              </w:rPr>
              <w:t xml:space="preserve"> 3 x 14-polige Stiftleisten; die jeweils äu</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ersten Pins auf der linken und rechten Stiftleiste wurden hauptsächlich für eine 2 x 14-polige Märklin-Schnittstelle hinzugefügt und werden sonst eher selten gebraucht (gedoppelte Pins bzw. zweite SUSI-Schnittste</w:t>
            </w:r>
            <w:r>
              <w:rPr>
                <w:rFonts w:ascii="Trebuchet MS" w:hAnsi="Trebuchet MS" w:eastAsia="Trebuchet MS" w:cs="Trebuchet MS"/>
                <w:color w:val="000000"/>
                <w:sz w:val="16"/>
                <w:szCs w:val="16"/>
              </w:rPr>
              <w:t xml:space="preserve">lle)</w:t>
              <w:br/>
              <w:t xml:space="preserve">Für Anschlüsse an der Lokplatine siehe </w:t>
            </w:r>
            <w:r>
              <w:rPr>
                <w:rFonts w:ascii="Trebuchet MS" w:hAnsi="Trebuchet MS" w:eastAsia="Trebuchet MS" w:cs="Trebuchet MS"/>
                <w:i/>
                <w:color w:val="000000"/>
                <w:sz w:val="16"/>
                <w:szCs w:val="16"/>
                <w:u w:val="single"/>
              </w:rPr>
              <w:t xml:space="preserve">Anschlusspläne</w:t>
            </w:r>
            <w:r>
              <w:rPr>
                <w:rFonts w:ascii="Trebuchet MS" w:hAnsi="Trebuchet MS" w:eastAsia="Trebuchet MS" w:cs="Trebuchet MS"/>
                <w:color w:val="000000"/>
                <w:sz w:val="16"/>
                <w:szCs w:val="16"/>
              </w:rPr>
              <w:t xml:space="preserve">.</w:t>
            </w:r>
            <w:r>
              <w:rPr>
                <w:rFonts w:ascii="Trebuchet MS" w:hAnsi="Trebuchet MS" w:eastAsia="Trebuchet MS" w:cs="Trebuchet MS"/>
                <w:sz w:val="16"/>
                <w:szCs w:val="16"/>
              </w:rPr>
            </w:r>
            <w:r>
              <w:rPr>
                <w:rFonts w:ascii="Trebuchet MS" w:hAnsi="Trebuchet MS" w:eastAsia="Trebuchet MS" w:cs="Trebuchet MS"/>
                <w:color w:val="000000"/>
                <w:sz w:val="16"/>
                <w:szCs w:val="16"/>
                <w:highlight w:val="none"/>
              </w:rPr>
            </w:r>
          </w:p>
          <w:p w14:paraId="2D4474F7">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i/>
                <w:color w:val="000000"/>
                <w:sz w:val="16"/>
                <w:szCs w:val="16"/>
                <w:highlight w:val="none"/>
                <w:u w:val="single"/>
              </w:rPr>
            </w:r>
            <w:r>
              <w:rPr>
                <w:rFonts w:ascii="Trebuchet MS" w:hAnsi="Trebuchet MS" w:eastAsia="Trebuchet MS" w:cs="Trebuchet MS"/>
                <w:i/>
                <w:color w:val="000000"/>
                <w:sz w:val="16"/>
                <w:szCs w:val="16"/>
                <w:highlight w:val="none"/>
                <w:u w:val="single"/>
              </w:rPr>
            </w:r>
            <w:r>
              <w:rPr>
                <w:rFonts w:ascii="Trebuchet MS" w:hAnsi="Trebuchet MS" w:cs="Trebuchet MS"/>
                <w:sz w:val="16"/>
                <w:szCs w:val="16"/>
              </w:rPr>
            </w:r>
          </w:p>
          <w:p w14:paraId="0774FCC1">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bCs/>
                <w:i/>
                <w:color w:val="000000"/>
                <w:sz w:val="16"/>
                <w:szCs w:val="16"/>
                <w:highlight w:val="none"/>
                <w:u w:val="single"/>
              </w:rPr>
            </w:pPr>
            <w:r>
              <w:rPr>
                <w:rFonts w:ascii="Trebuchet MS" w:hAnsi="Trebuchet MS" w:eastAsia="Trebuchet MS" w:cs="Trebuchet MS"/>
                <w:b/>
                <w:color w:val="000000"/>
                <w:sz w:val="16"/>
                <w:szCs w:val="16"/>
              </w:rPr>
              <w:t xml:space="preserve">MS990K:</w:t>
            </w:r>
            <w:r>
              <w:rPr>
                <w:rFonts w:ascii="Trebuchet MS" w:hAnsi="Trebuchet MS" w:eastAsia="Trebuchet MS" w:cs="Trebuchet MS"/>
                <w:color w:val="000000"/>
                <w:sz w:val="16"/>
                <w:szCs w:val="16"/>
              </w:rPr>
              <w:t xml:space="preserve"> 2 x 12-polige und 1 x 14-polige Schraubklemmen-Leisten, (wie oben erwähnt, werden die äu</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ersten Anschlüsse auf der linken und rechten Seite nicht gebraucht).</w:t>
              <w:br/>
              <w:t xml:space="preserve">Für Anschlüsse an der Lokplatine siehe </w:t>
            </w:r>
            <w:r>
              <w:rPr>
                <w:rFonts w:ascii="Trebuchet MS" w:hAnsi="Trebuchet MS" w:eastAsia="Trebuchet MS" w:cs="Trebuchet MS"/>
                <w:i/>
                <w:color w:val="000000"/>
                <w:sz w:val="16"/>
                <w:szCs w:val="16"/>
                <w:u w:val="single"/>
              </w:rPr>
              <w:t xml:space="preserve">Anschlusspläne</w:t>
            </w:r>
            <w:r>
              <w:rPr>
                <w:rFonts w:ascii="Trebuchet MS" w:hAnsi="Trebuchet MS" w:cs="Trebuchet MS"/>
                <w:sz w:val="16"/>
                <w:szCs w:val="16"/>
              </w:rPr>
            </w:r>
            <w:r>
              <w:rPr>
                <w:rFonts w:ascii="Trebuchet MS" w:hAnsi="Trebuchet MS" w:eastAsia="Trebuchet MS" w:cs="Trebuchet MS"/>
                <w:bCs/>
                <w:i/>
                <w:color w:val="000000"/>
                <w:sz w:val="16"/>
                <w:szCs w:val="16"/>
                <w:highlight w:val="none"/>
                <w:u w:val="single"/>
              </w:rPr>
            </w:r>
          </w:p>
        </w:tc>
      </w:tr>
      <w:tr>
        <w:trPr/>
        <w:tc>
          <w:tcPr>
            <w:shd w:val="clear" w:color="385724" w:themeColor="accent6" w:themeShade="80" w:fill="385724" w:themeFill="accent6" w:themeFillShade="80"/>
            <w:tcBorders/>
            <w:tcW w:w="2693" w:type="dxa"/>
          </w:tcPr>
          <w:p w14:paraId="2D303B71">
            <w:pPr>
              <w:pBdr/>
              <w:spacing/>
              <w:ind w:right="0" w:firstLine="0" w:left="0"/>
              <w:jc w:val="right"/>
              <w:rPr>
                <w:rFonts w:ascii="Trebuchet MS" w:hAnsi="Trebuchet MS" w:cs="Trebuchet MS"/>
                <w:color w:val="ffffff" w:themeColor="background1"/>
                <w:sz w:val="16"/>
                <w:szCs w:val="16"/>
                <w14:ligatures w14:val="none"/>
              </w:rPr>
            </w:pPr>
            <w:r>
              <w:rPr>
                <w:rFonts w:ascii="Trebuchet MS" w:hAnsi="Trebuchet MS" w:eastAsia="Trebuchet MS" w:cs="Trebuchet MS"/>
                <w:color w:val="ffffff" w:themeColor="background1"/>
              </w:rPr>
            </w:r>
            <w:r>
              <w:rPr>
                <w:rFonts w:ascii="Trebuchet MS" w:hAnsi="Trebuchet MS" w:eastAsia="Trebuchet MS" w:cs="Trebuchet MS"/>
                <w:b/>
                <w:bCs/>
                <w:color w:val="ffffff" w:themeColor="background1"/>
                <w:sz w:val="20"/>
                <w:szCs w:val="20"/>
              </w:rPr>
              <w:t xml:space="preserve">Summenstrom Dauer</w:t>
            </w:r>
            <w:r>
              <w:rPr>
                <w:rFonts w:ascii="Trebuchet MS" w:hAnsi="Trebuchet MS" w:eastAsia="Trebuchet MS" w:cs="Trebuchet MS"/>
                <w:color w:val="ffffff" w:themeColor="background1"/>
              </w:rPr>
              <w:br/>
            </w:r>
            <w:r>
              <w:rPr>
                <w:rFonts w:ascii="Trebuchet MS" w:hAnsi="Trebuchet MS" w:eastAsia="Trebuchet MS" w:cs="Trebuchet MS"/>
                <w:color w:val="ffffff" w:themeColor="background1"/>
                <w:sz w:val="16"/>
                <w:szCs w:val="16"/>
              </w:rPr>
              <w:t xml:space="preserve">Motor+Sound+Fu(Spitze)</w:t>
            </w:r>
            <w:r>
              <w:rPr>
                <w:rFonts w:ascii="Trebuchet MS" w:hAnsi="Trebuchet MS" w:eastAsia="Trebuchet MS" w:cs="Trebuchet MS"/>
                <w:color w:val="ffffff" w:themeColor="background1"/>
                <w:sz w:val="14"/>
                <w:szCs w:val="14"/>
              </w:rPr>
            </w:r>
            <w:r>
              <w:rPr>
                <w:rFonts w:ascii="Trebuchet MS" w:hAnsi="Trebuchet MS" w:cs="Trebuchet MS"/>
                <w:color w:val="ffffff" w:themeColor="background1"/>
                <w:sz w:val="16"/>
                <w:szCs w:val="16"/>
                <w14:ligatures w14:val="none"/>
              </w:rPr>
            </w:r>
          </w:p>
        </w:tc>
        <w:tc>
          <w:tcPr>
            <w:shd w:val="clear" w:color="385724" w:themeColor="accent6" w:themeShade="80" w:fill="385724" w:themeFill="accent6" w:themeFillShade="80"/>
            <w:tcBorders/>
            <w:tcW w:w="3118" w:type="dxa"/>
          </w:tcPr>
          <w:p w14:paraId="1C3B2B36">
            <w:pPr>
              <w:pBdr/>
              <w:spacing/>
              <w:ind w:right="0" w:firstLine="0" w:left="0"/>
              <w:jc w:val="left"/>
              <w:rPr>
                <w:rFonts w:ascii="Trebuchet MS" w:hAnsi="Trebuchet MS" w:eastAsia="Trebuchet MS" w:cs="Trebuchet MS"/>
                <w:color w:val="ffffff" w:themeColor="background1"/>
                <w:sz w:val="20"/>
                <w:szCs w:val="20"/>
                <w:lang w:val="de-CH"/>
              </w:rPr>
            </w:pPr>
            <w:r>
              <w:rPr>
                <w:rFonts w:ascii="Trebuchet MS" w:hAnsi="Trebuchet MS" w:eastAsia="Trebuchet MS" w:cs="Trebuchet MS"/>
                <w:color w:val="ffffff" w:themeColor="background1"/>
                <w:sz w:val="20"/>
                <w:szCs w:val="20"/>
                <w:lang w:val="de-CH"/>
              </w:rPr>
              <w:t xml:space="preserve">4 A.</w:t>
            </w:r>
            <w:r>
              <w:rPr>
                <w:rFonts w:ascii="Trebuchet MS" w:hAnsi="Trebuchet MS" w:cs="Trebuchet MS"/>
                <w:color w:val="ffffff" w:themeColor="background1"/>
                <w:sz w:val="20"/>
                <w:szCs w:val="20"/>
              </w:rPr>
            </w:r>
            <w:r>
              <w:rPr>
                <w:rFonts w:ascii="Trebuchet MS" w:hAnsi="Trebuchet MS" w:eastAsia="Trebuchet MS" w:cs="Trebuchet MS"/>
                <w:color w:val="ffffff" w:themeColor="background1"/>
                <w:sz w:val="20"/>
                <w:szCs w:val="20"/>
                <w:lang w:val="de-CH"/>
              </w:rPr>
            </w:r>
          </w:p>
          <w:p w14:paraId="7C2DF8DC">
            <w:pPr>
              <w:pBdr/>
              <w:spacing/>
              <w:ind w:right="0" w:firstLine="0" w:left="0"/>
              <w:jc w:val="right"/>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r>
            <w:r>
              <w:rPr>
                <w:rFonts w:ascii="Trebuchet MS" w:hAnsi="Trebuchet MS" w:eastAsia="Trebuchet MS" w:cs="Trebuchet MS"/>
                <w:color w:val="ffffff" w:themeColor="background1"/>
                <w:sz w:val="16"/>
                <w:szCs w:val="16"/>
                <w:lang w:val="de-CH"/>
              </w:rPr>
              <w:t xml:space="preserve">(10A)</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118" w:type="dxa"/>
          </w:tcPr>
          <w:p w14:paraId="02838567">
            <w:pPr>
              <w:pBdr/>
              <w:spacing/>
              <w:ind w:right="0" w:firstLine="0" w:left="0"/>
              <w:rPr>
                <w:rFonts w:ascii="Trebuchet MS" w:hAnsi="Trebuchet MS" w:eastAsia="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6 A</w:t>
            </w:r>
            <w:r>
              <w:rPr>
                <w:rFonts w:ascii="Trebuchet MS" w:hAnsi="Trebuchet MS" w:cs="Trebuchet MS"/>
                <w:color w:val="ffffff" w:themeColor="background1"/>
                <w:sz w:val="20"/>
                <w:szCs w:val="20"/>
              </w:rPr>
            </w:r>
            <w:r>
              <w:rPr>
                <w:rFonts w:ascii="Trebuchet MS" w:hAnsi="Trebuchet MS" w:eastAsia="Trebuchet MS" w:cs="Trebuchet MS"/>
                <w:color w:val="ffffff" w:themeColor="background1"/>
                <w:sz w:val="20"/>
                <w:szCs w:val="20"/>
              </w:rPr>
            </w:r>
          </w:p>
          <w:p w14:paraId="549D14FC">
            <w:pPr>
              <w:pBdr/>
              <w:spacing/>
              <w:ind w:right="0" w:firstLine="0" w:left="0"/>
              <w:jc w:val="right"/>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16"/>
                <w:szCs w:val="16"/>
              </w:rPr>
              <w:t xml:space="preserve">(10 A)</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402" w:type="dxa"/>
          </w:tcPr>
          <w:p w14:paraId="7DF903AA">
            <w:pPr>
              <w:pBdr/>
              <w:spacing/>
              <w:ind w:right="0" w:firstLine="0" w:left="0"/>
              <w:rPr>
                <w:rFonts w:ascii="Trebuchet MS" w:hAnsi="Trebuchet MS" w:eastAsia="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6 A</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p>
          <w:p w14:paraId="2E0A010E">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rPr>
            </w:r>
            <w:r>
              <w:rPr>
                <w:rFonts w:ascii="Trebuchet MS" w:hAnsi="Trebuchet MS" w:eastAsia="Trebuchet MS" w:cs="Trebuchet MS"/>
                <w:color w:val="ffffff" w:themeColor="background1"/>
                <w:sz w:val="16"/>
                <w:szCs w:val="16"/>
              </w:rPr>
              <w:t xml:space="preserve">(</w:t>
            </w:r>
            <w:r>
              <w:rPr>
                <w:rFonts w:ascii="Trebuchet MS" w:hAnsi="Trebuchet MS" w:eastAsia="Trebuchet MS" w:cs="Trebuchet MS"/>
                <w:color w:val="ffffff" w:themeColor="background1"/>
                <w:sz w:val="16"/>
                <w:szCs w:val="16"/>
              </w:rPr>
              <w:t xml:space="preserve">10 A)</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tc>
      </w:tr>
      <w:tr>
        <w:trPr/>
        <w:tc>
          <w:tcPr>
            <w:gridSpan w:val="4"/>
            <w:tcBorders/>
            <w:tcW w:w="12331" w:type="dxa"/>
            <w:vMerge w:val="restart"/>
          </w:tcPr>
          <w:p w14:paraId="6EC908A5">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rPr>
              <w:t xml:space="preserve">Unter "Summenstrom" ist die Summe von Motorstrom, Strom der Funktionsausgänge und Verbrauch der Sound-Erzeugung zu verstehen. Sehr  häufig ist in der Praxis der an den Funktionsausgängen gezogene Strom sehr klein (nur einige LEDs), der Sound-Strom im zei</w:t>
            </w:r>
            <w:r>
              <w:rPr>
                <w:rFonts w:ascii="Trebuchet MS" w:hAnsi="Trebuchet MS" w:eastAsia="Trebuchet MS" w:cs="Trebuchet MS"/>
                <w:sz w:val="16"/>
                <w:szCs w:val="16"/>
              </w:rPr>
              <w:t xml:space="preserve">tlichen Durchschnitt ebenfalls, sodass praktisch der gesamte "Summen</w:t>
            </w:r>
            <w:r>
              <w:rPr>
                <w:rFonts w:ascii="Trebuchet MS" w:hAnsi="Trebuchet MS" w:eastAsia="Trebuchet MS" w:cs="Trebuchet MS"/>
                <w:sz w:val="16"/>
                <w:szCs w:val="16"/>
                <w:lang w:val="de-CH"/>
              </w:rPr>
              <w:t xml:space="preserve">-</w:t>
            </w:r>
            <w:r>
              <w:rPr>
                <w:rFonts w:ascii="Trebuchet MS" w:hAnsi="Trebuchet MS" w:eastAsia="Trebuchet MS" w:cs="Trebuchet MS"/>
                <w:sz w:val="16"/>
                <w:szCs w:val="16"/>
              </w:rPr>
              <w:t xml:space="preserve">strom" am Motorausgang zur Verfügung steht. Daher sind bei ZIMO Decodern der maximale "Summenstrom" und der maximale "Motorstrom" meistens als identisch ange</w:t>
            </w:r>
            <w:r>
              <w:rPr>
                <w:rFonts w:ascii="Trebuchet MS" w:hAnsi="Trebuchet MS" w:eastAsia="Trebuchet MS" w:cs="Trebuchet MS"/>
                <w:sz w:val="16"/>
                <w:szCs w:val="16"/>
                <w:lang w:val="de-CH"/>
              </w:rPr>
              <w:t xml:space="preserve">-</w:t>
            </w:r>
            <w:r>
              <w:rPr>
                <w:rFonts w:ascii="Trebuchet MS" w:hAnsi="Trebuchet MS" w:eastAsia="Trebuchet MS" w:cs="Trebuchet MS"/>
                <w:sz w:val="16"/>
                <w:szCs w:val="16"/>
              </w:rPr>
              <w:t xml:space="preserve">führt. Falls ein Funktionsau</w:t>
            </w:r>
            <w:r>
              <w:rPr>
                <w:rFonts w:ascii="Trebuchet MS" w:hAnsi="Trebuchet MS" w:eastAsia="Trebuchet MS" w:cs="Trebuchet MS"/>
                <w:sz w:val="16"/>
                <w:szCs w:val="16"/>
              </w:rPr>
              <w:t xml:space="preserve">sgang eine höhere Dauerbelastung hat (z.B. weil ein Raucherzeuger angeschlossen ist), dürfte der Motorausgang  - genau genommen - weniger stark belastet werden. </w:t>
            </w:r>
            <w:r>
              <w:rPr>
                <w:rFonts w:ascii="Trebuchet MS" w:hAnsi="Trebuchet MS" w:cs="Trebuchet MS"/>
                <w:sz w:val="18"/>
                <w:szCs w:val="16"/>
              </w:rPr>
            </w:r>
            <w:r>
              <w:rPr>
                <w:rFonts w:ascii="Trebuchet MS" w:hAnsi="Trebuchet MS" w:eastAsia="Trebuchet MS" w:cs="Trebuchet MS"/>
                <w:sz w:val="16"/>
                <w:szCs w:val="16"/>
                <w:highlight w:val="none"/>
              </w:rPr>
            </w:r>
          </w:p>
          <w:p w14:paraId="6119FEA9">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8"/>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cs="Trebuchet MS"/>
                <w:sz w:val="18"/>
                <w:szCs w:val="18"/>
              </w:rPr>
            </w:r>
          </w:p>
          <w:p w14:paraId="5B49289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20"/>
                <w:szCs w:val="18"/>
              </w:rPr>
            </w:pPr>
            <w:r>
              <w:rPr>
                <w:rFonts w:ascii="Trebuchet MS" w:hAnsi="Trebuchet MS" w:eastAsia="Trebuchet MS" w:cs="Trebuchet MS"/>
                <w:sz w:val="16"/>
                <w:szCs w:val="16"/>
              </w:rPr>
              <w:t xml:space="preserve">BEMERKUNG: Die Dauer-Belastbarkeit eines  Decoders ist entgegen der allgemeinen Erwartung kaum durch die  Motorendstufe begrenzt, sondern durch die Erwärmung der ganzen Pl</w:t>
            </w:r>
            <w:r>
              <w:rPr>
                <w:rFonts w:ascii="Trebuchet MS" w:hAnsi="Trebuchet MS" w:eastAsia="Trebuchet MS" w:cs="Trebuchet MS"/>
                <w:sz w:val="18"/>
                <w:szCs w:val="18"/>
              </w:rPr>
              <w:t xml:space="preserve">atine. Daher gilt immer: kleinerer Decoder - weniger Strom, vor allem weniger  Summe</w:t>
            </w:r>
            <w:r>
              <w:rPr>
                <w:rFonts w:ascii="Trebuchet MS" w:hAnsi="Trebuchet MS" w:eastAsia="Trebuchet MS" w:cs="Trebuchet MS"/>
                <w:sz w:val="18"/>
                <w:szCs w:val="18"/>
              </w:rPr>
              <w:t xml:space="preserve">nstrom.</w:t>
            </w:r>
            <w:r>
              <w:rPr>
                <w:rFonts w:ascii="Trebuchet MS" w:hAnsi="Trebuchet MS" w:cs="Trebuchet MS"/>
                <w:sz w:val="20"/>
                <w:szCs w:val="18"/>
              </w:rPr>
            </w:r>
            <w:r>
              <w:rPr>
                <w:rFonts w:ascii="Trebuchet MS" w:hAnsi="Trebuchet MS" w:cs="Trebuchet MS"/>
                <w:sz w:val="20"/>
                <w:szCs w:val="18"/>
              </w:rPr>
            </w:r>
          </w:p>
        </w:tc>
      </w:tr>
      <w:tr>
        <w:trPr/>
        <w:tc>
          <w:tcPr>
            <w:shd w:val="clear" w:color="385724" w:themeColor="accent6" w:themeShade="80" w:fill="385724" w:themeFill="accent6" w:themeFillShade="80"/>
            <w:tcBorders/>
            <w:tcW w:w="2693" w:type="dxa"/>
          </w:tcPr>
          <w:p w14:paraId="1D16CC07">
            <w:pPr>
              <w:pBdr/>
              <w:spacing/>
              <w:ind w:right="0" w:firstLine="0" w:left="0"/>
              <w:jc w:val="right"/>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rPr>
              <w:t xml:space="preserve">Strom Motorausgang</w:t>
            </w:r>
            <w:r>
              <w:rPr>
                <w:rFonts w:ascii="Trebuchet MS" w:hAnsi="Trebuchet MS" w:eastAsia="Trebuchet MS" w:cs="Trebuchet MS"/>
                <w:b/>
                <w:bCs/>
                <w:color w:val="ffffff" w:themeColor="background1"/>
                <w:sz w:val="20"/>
                <w:szCs w:val="20"/>
                <w:lang w:val="de-CH"/>
              </w:rPr>
              <w:t xml:space="preserve"> </w:t>
            </w:r>
            <w:r>
              <w:rPr>
                <w:rFonts w:ascii="Trebuchet MS" w:hAnsi="Trebuchet MS" w:eastAsia="Trebuchet MS" w:cs="Trebuchet MS"/>
                <w:b/>
                <w:bCs/>
                <w:color w:val="ffffff" w:themeColor="background1"/>
                <w:sz w:val="20"/>
                <w:szCs w:val="20"/>
              </w:rPr>
              <w:t xml:space="preserve">Dauer</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20"/>
                <w:szCs w:val="20"/>
              </w:rPr>
            </w:r>
          </w:p>
          <w:p w14:paraId="1D632460">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rPr>
              <w:t xml:space="preserve">(Spitze)</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118" w:type="dxa"/>
          </w:tcPr>
          <w:p w14:paraId="7E21D0D9">
            <w:pPr>
              <w:pBdr/>
              <w:spacing/>
              <w:ind w:right="0" w:firstLine="0" w:left="0"/>
              <w:jc w:val="left"/>
              <w:rPr>
                <w:rFonts w:ascii="Trebuchet MS" w:hAnsi="Trebuchet MS" w:eastAsia="Trebuchet MS" w:cs="Trebuchet MS"/>
                <w:color w:val="ffffff" w:themeColor="background1"/>
                <w:sz w:val="20"/>
                <w:szCs w:val="20"/>
                <w:lang w:val="de-CH"/>
              </w:rPr>
            </w:pPr>
            <w:r>
              <w:rPr>
                <w:rFonts w:ascii="Trebuchet MS" w:hAnsi="Trebuchet MS" w:eastAsia="Trebuchet MS" w:cs="Trebuchet MS"/>
                <w:color w:val="ffffff" w:themeColor="background1"/>
                <w:sz w:val="20"/>
                <w:szCs w:val="20"/>
                <w:lang w:val="de-CH"/>
              </w:rPr>
              <w:t xml:space="preserve">4 A.</w:t>
            </w:r>
            <w:r>
              <w:rPr>
                <w:rFonts w:ascii="Trebuchet MS" w:hAnsi="Trebuchet MS" w:cs="Trebuchet MS"/>
                <w:color w:val="ffffff" w:themeColor="background1"/>
                <w:sz w:val="20"/>
                <w:szCs w:val="20"/>
              </w:rPr>
            </w:r>
          </w:p>
          <w:p w14:paraId="3AE01700">
            <w:pPr>
              <w:pBdr/>
              <w:spacing/>
              <w:ind w:right="0" w:firstLine="0" w:left="0"/>
              <w:jc w:val="right"/>
              <w:rPr>
                <w:rFonts w:ascii="Trebuchet MS" w:hAnsi="Trebuchet MS" w:cs="Trebuchet MS"/>
                <w:color w:val="ffffff" w:themeColor="background1"/>
              </w:rPr>
            </w:pPr>
            <w:r>
              <w:rPr>
                <w:rFonts w:ascii="Trebuchet MS" w:hAnsi="Trebuchet MS" w:eastAsia="Trebuchet MS" w:cs="Trebuchet MS"/>
                <w:color w:val="ffffff" w:themeColor="background1"/>
                <w:sz w:val="18"/>
                <w:szCs w:val="18"/>
                <w:lang w:val="de-CH"/>
              </w:rPr>
              <w:t xml:space="preserve">(</w:t>
            </w:r>
            <w:r>
              <w:rPr>
                <w:rFonts w:ascii="Trebuchet MS" w:hAnsi="Trebuchet MS" w:eastAsia="Trebuchet MS" w:cs="Trebuchet MS"/>
                <w:color w:val="ffffff" w:themeColor="background1"/>
                <w:sz w:val="16"/>
                <w:szCs w:val="16"/>
                <w:lang w:val="de-CH"/>
              </w:rPr>
              <w:t xml:space="preserve">10A)</w:t>
            </w:r>
            <w:r>
              <w:rPr>
                <w:rFonts w:ascii="Trebuchet MS" w:hAnsi="Trebuchet MS" w:cs="Trebuchet MS"/>
                <w:color w:val="ffffff" w:themeColor="background1"/>
              </w:rPr>
            </w:r>
            <w:r/>
          </w:p>
        </w:tc>
        <w:tc>
          <w:tcPr>
            <w:shd w:val="clear" w:color="385724" w:themeColor="accent6" w:themeShade="80" w:fill="385724" w:themeFill="accent6" w:themeFillShade="80"/>
            <w:tcBorders/>
            <w:tcW w:w="3118" w:type="dxa"/>
          </w:tcPr>
          <w:p w14:paraId="7DF903AA">
            <w:pPr>
              <w:pBdr/>
              <w:spacing/>
              <w:ind w:right="0" w:firstLine="0" w:left="0"/>
              <w:rPr>
                <w:rFonts w:ascii="Trebuchet MS" w:hAnsi="Trebuchet MS" w:eastAsia="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6 A</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p>
          <w:p w14:paraId="2E0A010E">
            <w:pPr>
              <w:pBdr/>
              <w:spacing/>
              <w:ind w:right="0" w:firstLine="0" w:left="0"/>
              <w:jc w:val="right"/>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16"/>
                <w:szCs w:val="16"/>
              </w:rPr>
              <w:t xml:space="preserve">(10 A)</w:t>
            </w:r>
            <w:r>
              <w:rPr>
                <w:rFonts w:ascii="Trebuchet MS" w:hAnsi="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402" w:type="dxa"/>
          </w:tcPr>
          <w:p w14:paraId="7DF903AA">
            <w:pPr>
              <w:pBdr/>
              <w:spacing/>
              <w:ind w:right="0" w:firstLine="0" w:left="0"/>
              <w:rPr>
                <w:rFonts w:ascii="Trebuchet MS" w:hAnsi="Trebuchet MS" w:eastAsia="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6 A</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p>
          <w:p w14:paraId="2E0A010E">
            <w:pPr>
              <w:pBdr/>
              <w:spacing/>
              <w:ind w:right="0" w:firstLine="0" w:left="0"/>
              <w:jc w:val="right"/>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16"/>
                <w:szCs w:val="16"/>
              </w:rPr>
              <w:t xml:space="preserve">(10 A)</w:t>
            </w:r>
            <w:r>
              <w:rPr>
                <w:rFonts w:ascii="Trebuchet MS" w:hAnsi="Trebuchet MS" w:cs="Trebuchet MS"/>
                <w:color w:val="ffffff" w:themeColor="background1"/>
                <w:sz w:val="20"/>
                <w:szCs w:val="20"/>
              </w:rPr>
            </w:r>
            <w:r>
              <w:rPr>
                <w:rFonts w:ascii="Trebuchet MS" w:hAnsi="Trebuchet MS" w:cs="Trebuchet MS"/>
                <w:color w:val="ffffff" w:themeColor="background1"/>
                <w:sz w:val="20"/>
                <w:szCs w:val="20"/>
              </w:rPr>
            </w:r>
          </w:p>
        </w:tc>
      </w:tr>
      <w:tr>
        <w:trPr/>
        <w:tc>
          <w:tcPr>
            <w:tcBorders/>
            <w:tcW w:w="2693" w:type="dxa"/>
            <w:vMerge w:val="restart"/>
          </w:tcPr>
          <w:p w14:paraId="11F497AE">
            <w:pPr>
              <w:pBdr>
                <w:top w:val="none" w:color="000000" w:sz="4" w:space="0"/>
                <w:left w:val="none" w:color="000000" w:sz="4" w:space="0"/>
                <w:bottom w:val="none" w:color="000000" w:sz="4" w:space="0"/>
                <w:right w:val="none" w:color="000000" w:sz="4" w:space="0"/>
              </w:pBdr>
              <w:spacing/>
              <w:ind w:right="0" w:firstLine="0" w:left="0"/>
              <w:jc w:val="right"/>
              <w:rPr>
                <w:rFonts w:ascii="Trebuchet MS" w:hAnsi="Trebuchet MS" w:cs="Trebuchet MS"/>
                <w:b w:val="0"/>
                <w:bCs/>
                <w:i/>
                <w:sz w:val="20"/>
                <w:szCs w:val="16"/>
              </w:rPr>
            </w:pPr>
            <w:r>
              <w:rPr>
                <w:rFonts w:ascii="Trebuchet MS" w:hAnsi="Trebuchet MS" w:eastAsia="Trebuchet MS" w:cs="Trebuchet MS"/>
                <w:b w:val="0"/>
                <w:bCs w:val="0"/>
                <w:i/>
                <w:iCs/>
                <w:color w:val="000000"/>
                <w:sz w:val="20"/>
                <w:szCs w:val="16"/>
              </w:rPr>
              <w:t xml:space="preserve">Dauerstrom</w:t>
            </w:r>
            <w:r>
              <w:rPr>
                <w:rFonts w:ascii="Trebuchet MS" w:hAnsi="Trebuchet MS" w:cs="Trebuchet MS"/>
                <w:b w:val="0"/>
                <w:bCs/>
                <w:i/>
                <w:sz w:val="20"/>
                <w:szCs w:val="16"/>
              </w:rPr>
            </w:r>
          </w:p>
        </w:tc>
        <w:tc>
          <w:tcPr>
            <w:gridSpan w:val="3"/>
            <w:tcBorders/>
            <w:tcW w:w="9638" w:type="dxa"/>
            <w:vMerge w:val="restart"/>
          </w:tcPr>
          <w:p w14:paraId="6BAB4858">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rPr>
              <w:t xml:space="preserve">Der "Dauermotorstrom" gibt die mögliche Dauerbelastung des  Motorausganges unter normalen Umgebungsbedingungen (normales Raumklima  und einigermaßen zirkulierende Luft im Einbauraum) an. Bei ca. 100°C Platinen-Temperatur sorgt der Temperatur-Sensor für di</w:t>
            </w:r>
            <w:r>
              <w:rPr>
                <w:rFonts w:ascii="Trebuchet MS" w:hAnsi="Trebuchet MS" w:eastAsia="Trebuchet MS" w:cs="Trebuchet MS"/>
                <w:sz w:val="16"/>
                <w:szCs w:val="16"/>
              </w:rPr>
              <w:t xml:space="preserve">e Abschaltung der Verbraucher (im Gegensatz zum Spitzenstrom, bei dessen Überschreiten der Strom-Sensor aktiv wird).</w:t>
            </w:r>
            <w:r>
              <w:rPr>
                <w:rFonts w:ascii="Trebuchet MS" w:hAnsi="Trebuchet MS" w:cs="Trebuchet MS"/>
                <w:sz w:val="16"/>
                <w:szCs w:val="16"/>
              </w:rPr>
            </w:r>
            <w:r>
              <w:rPr>
                <w:rFonts w:ascii="Trebuchet MS" w:hAnsi="Trebuchet MS" w:eastAsia="Trebuchet MS" w:cs="Trebuchet MS"/>
                <w:sz w:val="16"/>
                <w:szCs w:val="16"/>
                <w:highlight w:val="none"/>
              </w:rPr>
            </w:r>
          </w:p>
          <w:p w14:paraId="1197E93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cs="Trebuchet MS"/>
                <w:sz w:val="16"/>
                <w:szCs w:val="16"/>
              </w:rPr>
            </w:r>
          </w:p>
          <w:p w14:paraId="3E379A07">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Bei </w:t>
            </w:r>
            <w:r>
              <w:rPr>
                <w:rFonts w:ascii="Trebuchet MS" w:hAnsi="Trebuchet MS" w:eastAsia="Trebuchet MS" w:cs="Trebuchet MS"/>
                <w:b/>
                <w:bCs/>
                <w:sz w:val="16"/>
                <w:szCs w:val="16"/>
              </w:rPr>
              <w:t xml:space="preserve">Überlastung durch Übertemperatur</w:t>
            </w:r>
            <w:r>
              <w:rPr>
                <w:rFonts w:ascii="Trebuchet MS" w:hAnsi="Trebuchet MS" w:eastAsia="Trebuchet MS" w:cs="Trebuchet MS"/>
                <w:sz w:val="16"/>
                <w:szCs w:val="16"/>
              </w:rPr>
              <w:t xml:space="preserve"> blinken </w:t>
            </w:r>
            <w:r>
              <w:rPr>
                <w:rFonts w:ascii="Trebuchet MS" w:hAnsi="Trebuchet MS" w:eastAsia="Trebuchet MS" w:cs="Trebuchet MS"/>
                <w:b/>
                <w:bCs/>
                <w:sz w:val="16"/>
                <w:szCs w:val="16"/>
              </w:rPr>
              <w:t xml:space="preserve">die Stirnlampen</w:t>
            </w:r>
            <w:r>
              <w:rPr>
                <w:rFonts w:ascii="Trebuchet MS" w:hAnsi="Trebuchet MS" w:eastAsia="Trebuchet MS" w:cs="Trebuchet MS"/>
                <w:sz w:val="16"/>
                <w:szCs w:val="16"/>
              </w:rPr>
              <w:t xml:space="preserve"> in </w:t>
            </w:r>
            <w:r>
              <w:rPr>
                <w:rFonts w:ascii="Trebuchet MS" w:hAnsi="Trebuchet MS" w:eastAsia="Trebuchet MS" w:cs="Trebuchet MS"/>
                <w:b/>
                <w:bCs/>
                <w:sz w:val="16"/>
                <w:szCs w:val="16"/>
              </w:rPr>
              <w:t xml:space="preserve">schnellem Takt</w:t>
            </w:r>
            <w:r>
              <w:rPr>
                <w:rFonts w:ascii="Trebuchet MS" w:hAnsi="Trebuchet MS" w:eastAsia="Trebuchet MS" w:cs="Trebuchet MS"/>
                <w:sz w:val="16"/>
                <w:szCs w:val="16"/>
              </w:rPr>
              <w:t xml:space="preserve"> (ca. </w:t>
            </w:r>
            <w:r>
              <w:rPr>
                <w:rFonts w:ascii="Trebuchet MS" w:hAnsi="Trebuchet MS" w:eastAsia="Trebuchet MS" w:cs="Trebuchet MS"/>
                <w:b/>
                <w:bCs/>
                <w:sz w:val="16"/>
                <w:szCs w:val="16"/>
              </w:rPr>
              <w:t xml:space="preserve">5 Hz</w:t>
            </w:r>
            <w:r>
              <w:rPr>
                <w:rFonts w:ascii="Trebuchet MS" w:hAnsi="Trebuchet MS" w:eastAsia="Trebuchet MS" w:cs="Trebuchet MS"/>
                <w:sz w:val="16"/>
                <w:szCs w:val="16"/>
              </w:rPr>
              <w:t xml:space="preserve"> = 5 mal pro Sekunde). Sobald die Platine um 20° C abgekühlt ist (Hysterese), wird der Motor automatisch wieder eingeschaltet.</w:t>
            </w:r>
            <w:r>
              <w:rPr>
                <w:rFonts w:ascii="Trebuchet MS" w:hAnsi="Trebuchet MS" w:eastAsia="Trebuchet MS" w:cs="Trebuchet MS"/>
                <w:sz w:val="16"/>
                <w:szCs w:val="16"/>
              </w:rPr>
            </w:r>
            <w:r>
              <w:rPr>
                <w:rFonts w:ascii="Trebuchet MS" w:hAnsi="Trebuchet MS" w:cs="Trebuchet MS"/>
                <w:sz w:val="16"/>
                <w:szCs w:val="16"/>
              </w:rPr>
            </w:r>
          </w:p>
          <w:p w14:paraId="30A89CCA">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rPr>
              <w:t xml:space="preserve">Auf die tatsächliche Belastbarkeit des Decoders haben verschiedene Faktoren Einfluss, darunter die Schienenspannung (je höher, desto mehr Verlustwärme und desto geringer der mögliche Dauerstrom), Bauart und Zustand des Motors (niederohmige Wicklungen b</w:t>
            </w:r>
            <w:r>
              <w:rPr>
                <w:rFonts w:ascii="Trebuchet MS" w:hAnsi="Trebuchet MS" w:eastAsia="Trebuchet MS" w:cs="Trebuchet MS"/>
                <w:sz w:val="16"/>
                <w:szCs w:val="16"/>
              </w:rPr>
              <w:t xml:space="preserve">elasten überproportional, Verschmutzung oder äu</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ere Erhitzung des Decoders natürlich ebenfalls, ...):</w:t>
            </w:r>
            <w:r>
              <w:rPr>
                <w:rFonts w:ascii="Trebuchet MS" w:hAnsi="Trebuchet MS" w:cs="Trebuchet MS"/>
                <w:sz w:val="16"/>
                <w:szCs w:val="16"/>
              </w:rPr>
            </w:r>
            <w:r>
              <w:rPr>
                <w:rFonts w:ascii="Trebuchet MS" w:hAnsi="Trebuchet MS" w:eastAsia="Trebuchet MS" w:cs="Trebuchet MS"/>
                <w:sz w:val="16"/>
                <w:szCs w:val="16"/>
                <w:highlight w:val="none"/>
              </w:rPr>
            </w:r>
          </w:p>
          <w:p w14:paraId="4FA77CCA">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cs="Trebuchet MS"/>
                <w:sz w:val="16"/>
                <w:szCs w:val="16"/>
              </w:rPr>
            </w:r>
          </w:p>
          <w:p w14:paraId="3B5A436B">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ZIMO Decoder sind für begrenzte Zeit stark überlastbar (um 50 bis 100%, bis zum "Spitzenstrom"). Im Durchschnitt ist der "Spitzen</w:t>
            </w:r>
            <w:r>
              <w:rPr>
                <w:rFonts w:ascii="Trebuchet MS" w:hAnsi="Trebuchet MS" w:eastAsia="Trebuchet MS" w:cs="Trebuchet MS"/>
                <w:sz w:val="16"/>
                <w:szCs w:val="16"/>
                <w:lang w:val="de-CH"/>
              </w:rPr>
              <w:t xml:space="preserve">-</w:t>
            </w:r>
            <w:r>
              <w:rPr>
                <w:rFonts w:ascii="Trebuchet MS" w:hAnsi="Trebuchet MS" w:eastAsia="Trebuchet MS" w:cs="Trebuchet MS"/>
                <w:sz w:val="16"/>
                <w:szCs w:val="16"/>
              </w:rPr>
              <w:t xml:space="preserve">strom" ca. 20 bis 30 sec möglich, wenn der Decoder nicht schon vorher knapp an der Grenze gearbeitet hat. Stromstärken im Z</w:t>
            </w:r>
            <w:r>
              <w:rPr>
                <w:rFonts w:ascii="Trebuchet MS" w:hAnsi="Trebuchet MS" w:eastAsia="Trebuchet MS" w:cs="Trebuchet MS"/>
                <w:sz w:val="16"/>
                <w:szCs w:val="16"/>
              </w:rPr>
              <w:t xml:space="preserve">wischen</w:t>
            </w:r>
            <w:r>
              <w:rPr>
                <w:rFonts w:ascii="Trebuchet MS" w:hAnsi="Trebuchet MS" w:eastAsia="Trebuchet MS" w:cs="Trebuchet MS"/>
                <w:sz w:val="16"/>
                <w:szCs w:val="16"/>
              </w:rPr>
              <w:t xml:space="preserve">bereich sind natürlich länger zulässig, meistens einige Minuten. Damit sind die üblichen Steigungen auf einer Modellbahn zu überwinden, auf der darauf folgenden Abfahrt kühlt der Decoder wieder aus.</w:t>
            </w:r>
            <w:r>
              <w:rPr>
                <w:rFonts w:ascii="Trebuchet MS" w:hAnsi="Trebuchet MS" w:cs="Trebuchet MS"/>
                <w:sz w:val="16"/>
                <w:szCs w:val="16"/>
              </w:rPr>
            </w:r>
            <w:r>
              <w:rPr>
                <w:rFonts w:ascii="Trebuchet MS" w:hAnsi="Trebuchet MS" w:cs="Trebuchet MS"/>
                <w:sz w:val="16"/>
                <w:szCs w:val="16"/>
              </w:rPr>
            </w:r>
          </w:p>
        </w:tc>
      </w:tr>
      <w:tr>
        <w:trPr/>
        <w:tc>
          <w:tcPr>
            <w:tcBorders/>
            <w:tcW w:w="2693" w:type="dxa"/>
          </w:tcPr>
          <w:p w14:paraId="13EC909B">
            <w:pPr>
              <w:pBdr>
                <w:top w:val="none" w:color="000000" w:sz="4" w:space="0"/>
                <w:left w:val="none" w:color="000000" w:sz="4" w:space="0"/>
                <w:bottom w:val="none" w:color="000000" w:sz="4" w:space="0"/>
                <w:right w:val="none" w:color="000000" w:sz="4" w:space="0"/>
              </w:pBdr>
              <w:spacing/>
              <w:ind w:right="0" w:firstLine="0" w:left="0"/>
              <w:jc w:val="right"/>
              <w:rPr>
                <w:rFonts w:ascii="Trebuchet MS" w:hAnsi="Trebuchet MS" w:eastAsia="Trebuchet MS" w:cs="Trebuchet MS"/>
                <w:b w:val="0"/>
                <w:bCs/>
                <w:i/>
                <w:color w:val="000000"/>
                <w:sz w:val="22"/>
                <w:szCs w:val="22"/>
                <w14:ligatures w14:val="none"/>
              </w:rPr>
            </w:pPr>
            <w:r>
              <w:rPr>
                <w:rFonts w:ascii="Trebuchet MS" w:hAnsi="Trebuchet MS" w:eastAsia="Trebuchet MS" w:cs="Trebuchet MS"/>
                <w:b w:val="0"/>
                <w:bCs w:val="0"/>
                <w:i/>
                <w:iCs/>
                <w:color w:val="000000"/>
                <w:sz w:val="22"/>
                <w:szCs w:val="22"/>
              </w:rPr>
              <w:t xml:space="preserve">Spitzenstrom</w:t>
            </w:r>
            <w:r>
              <w:rPr>
                <w:rFonts w:ascii="Trebuchet MS" w:hAnsi="Trebuchet MS" w:eastAsia="Trebuchet MS" w:cs="Trebuchet MS"/>
                <w:b w:val="0"/>
                <w:bCs w:val="0"/>
                <w:i/>
                <w:iCs/>
                <w:color w:val="000000"/>
                <w:sz w:val="22"/>
                <w:szCs w:val="22"/>
              </w:rPr>
            </w:r>
            <w:r>
              <w:rPr>
                <w:rFonts w:ascii="Trebuchet MS" w:hAnsi="Trebuchet MS" w:eastAsia="Trebuchet MS" w:cs="Trebuchet MS"/>
                <w:b w:val="0"/>
                <w:bCs/>
                <w:i/>
                <w:color w:val="000000"/>
                <w:sz w:val="22"/>
                <w:szCs w:val="22"/>
                <w14:ligatures w14:val="none"/>
              </w:rPr>
            </w:r>
          </w:p>
          <w:p w14:paraId="3B6FC5DB">
            <w:pPr>
              <w:pBdr/>
              <w:spacing/>
              <w:ind w:right="0" w:firstLine="0" w:left="0"/>
              <w:rPr>
                <w:rFonts w:ascii="Trebuchet MS" w:hAnsi="Trebuchet MS" w:cs="Trebuchet MS"/>
              </w:rPr>
            </w:pPr>
            <w:r>
              <w:rPr>
                <w:rFonts w:ascii="Trebuchet MS" w:hAnsi="Trebuchet MS" w:eastAsia="Trebuchet MS" w:cs="Trebuchet MS"/>
              </w:rPr>
            </w:r>
            <w:r>
              <w:rPr>
                <w:rFonts w:ascii="Trebuchet MS" w:hAnsi="Trebuchet MS" w:eastAsia="Trebuchet MS" w:cs="Trebuchet MS"/>
              </w:rPr>
            </w:r>
            <w:r>
              <w:rPr>
                <w:rFonts w:ascii="Trebuchet MS" w:hAnsi="Trebuchet MS" w:cs="Trebuchet MS"/>
              </w:rPr>
            </w:r>
          </w:p>
        </w:tc>
        <w:tc>
          <w:tcPr>
            <w:gridSpan w:val="3"/>
            <w:tcBorders/>
            <w:tcW w:w="9638" w:type="dxa"/>
          </w:tcPr>
          <w:p w14:paraId="7CBA3E81">
            <w:pPr>
              <w:pBdr>
                <w:top w:val="none" w:color="000000" w:sz="4" w:space="0"/>
                <w:left w:val="none" w:color="000000" w:sz="4" w:space="0"/>
                <w:bottom w:val="none" w:color="000000" w:sz="4" w:space="0"/>
                <w:right w:val="none" w:color="000000" w:sz="4" w:space="0"/>
              </w:pBdr>
              <w:spacing/>
              <w:ind w:right="0" w:firstLine="0" w:left="0"/>
              <w:rPr>
                <w:sz w:val="16"/>
                <w:szCs w:val="16"/>
                <w:highlight w:val="none"/>
              </w:rPr>
            </w:pPr>
            <w:r>
              <w:rPr>
                <w:sz w:val="16"/>
                <w:szCs w:val="16"/>
              </w:rPr>
              <w:t xml:space="preserve">Während der "Dauerstrom" auf die langfristige Wärmeentwicklung des Decoders bezogen ist, gibt der "Spitzenstrom" jene Schwelle an, an der der Stromverbrauch an sich (auch bei hypothetisch perfekter Kühlung) die Belastungsgrenze der Motorenstufe darstell</w:t>
            </w:r>
            <w:r>
              <w:rPr>
                <w:sz w:val="16"/>
                <w:szCs w:val="16"/>
              </w:rPr>
              <w:t xml:space="preserve">t.  Bei Erreichen der Schwelle wird noch einige Sekunden oder Millisekunden gewartet, bis die  endgültige Abschaltung erfolgt. Die schnellstmögliche Abschaltung  erfolgt bei Erreichen des Kurzschluss-Wertes (je nach Decoder-Typ zwischen 4 A und 10 A). ZI</w:t>
            </w:r>
            <w:r>
              <w:rPr>
                <w:sz w:val="16"/>
                <w:szCs w:val="16"/>
              </w:rPr>
              <w:t xml:space="preserve">MO Decoder besitzen ein ausgeklügeltes System, das überflüssige Abschaltungen verhindert und trotzdem sicher ist.</w:t>
            </w:r>
            <w:r>
              <w:rPr>
                <w:rFonts w:ascii="Times New Roman" w:hAnsi="Times New Roman" w:eastAsia="Times New Roman" w:cs="Times New Roman"/>
                <w:sz w:val="18"/>
                <w:szCs w:val="16"/>
              </w:rPr>
            </w:r>
            <w:r>
              <w:rPr>
                <w:sz w:val="16"/>
                <w:szCs w:val="16"/>
                <w:highlight w:val="none"/>
              </w:rPr>
            </w:r>
          </w:p>
          <w:p w14:paraId="329B309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18"/>
                <w:szCs w:val="18"/>
              </w:rPr>
            </w:pPr>
            <w:r>
              <w:rPr>
                <w:sz w:val="16"/>
                <w:szCs w:val="16"/>
                <w:highlight w:val="none"/>
              </w:rPr>
            </w:r>
            <w:r>
              <w:rPr>
                <w:sz w:val="16"/>
                <w:szCs w:val="16"/>
                <w:highlight w:val="none"/>
              </w:rPr>
            </w:r>
            <w:r>
              <w:rPr>
                <w:rFonts w:ascii="Times New Roman" w:hAnsi="Times New Roman" w:eastAsia="Times New Roman" w:cs="Times New Roman"/>
                <w:sz w:val="18"/>
                <w:szCs w:val="18"/>
              </w:rPr>
            </w:r>
          </w:p>
          <w:p w14:paraId="07FFB3A9">
            <w:pPr>
              <w:pBdr>
                <w:top w:val="none" w:color="000000" w:sz="4" w:space="0"/>
                <w:left w:val="none" w:color="000000" w:sz="4" w:space="0"/>
                <w:bottom w:val="none" w:color="000000" w:sz="4" w:space="0"/>
                <w:right w:val="none" w:color="000000" w:sz="4" w:space="0"/>
              </w:pBdr>
              <w:spacing/>
              <w:ind w:right="0" w:firstLine="0" w:left="0"/>
              <w:rPr>
                <w:sz w:val="18"/>
                <w:szCs w:val="16"/>
              </w:rPr>
            </w:pPr>
            <w:r>
              <w:rPr>
                <w:sz w:val="16"/>
                <w:szCs w:val="16"/>
              </w:rPr>
              <w:t xml:space="preserve">Im Falle der Motor-Abschaltung wegen </w:t>
            </w:r>
            <w:r>
              <w:rPr>
                <w:b/>
                <w:bCs/>
                <w:sz w:val="16"/>
                <w:szCs w:val="16"/>
              </w:rPr>
              <w:t xml:space="preserve">Überschreitung des Spitzenstroms</w:t>
            </w:r>
            <w:r>
              <w:rPr>
                <w:sz w:val="16"/>
                <w:szCs w:val="16"/>
              </w:rPr>
              <w:t xml:space="preserve"> oder wegen Kurzschlusses erfolgt eine </w:t>
            </w:r>
            <w:r>
              <w:rPr>
                <w:b/>
                <w:bCs/>
                <w:sz w:val="16"/>
                <w:szCs w:val="16"/>
              </w:rPr>
              <w:t xml:space="preserve">automatische Wieder-Einschaltung nach ca. 3 sec</w:t>
            </w:r>
            <w:r>
              <w:rPr>
                <w:sz w:val="16"/>
                <w:szCs w:val="16"/>
              </w:rPr>
              <w:t xml:space="preserve">, aber keine Anzeige (also nicht etwa blinkende LEDs wie bei Abschalten wegen Übertemperatur).</w:t>
            </w:r>
            <w:r>
              <w:rPr>
                <w:rFonts w:ascii="Times New Roman" w:hAnsi="Times New Roman" w:eastAsia="Times New Roman" w:cs="Times New Roman"/>
                <w:sz w:val="18"/>
                <w:szCs w:val="16"/>
              </w:rPr>
            </w:r>
            <w:r>
              <w:rPr>
                <w:sz w:val="18"/>
                <w:szCs w:val="16"/>
              </w:rPr>
            </w:r>
          </w:p>
        </w:tc>
      </w:tr>
      <w:tr>
        <w:trPr/>
        <w:tc>
          <w:tcPr>
            <w:shd w:val="clear" w:color="385724" w:themeColor="accent6" w:themeShade="80" w:fill="385724" w:themeFill="accent6" w:themeFillShade="80"/>
            <w:tcBorders/>
            <w:tcW w:w="2693" w:type="dxa"/>
            <w:vMerge w:val="restart"/>
          </w:tcPr>
          <w:p w14:paraId="0F2E1ADD">
            <w:pPr>
              <w:pBdr/>
              <w:spacing/>
              <w:ind w:right="0" w:firstLine="0" w:left="0"/>
              <w:jc w:val="right"/>
              <w:rPr>
                <w:rFonts w:ascii="Trebuchet MS" w:hAnsi="Trebuchet MS" w:eastAsia="Trebuchet MS" w:cs="Trebuchet MS"/>
                <w:b/>
                <w:bC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b/>
                <w:bCs/>
                <w:color w:val="ffffff" w:themeColor="background1"/>
                <w:sz w:val="20"/>
                <w:szCs w:val="20"/>
              </w:rPr>
              <w:t xml:space="preserve">Strom Funktionsausgänge</w:t>
            </w:r>
            <w:r>
              <w:rPr>
                <w:rFonts w:ascii="Trebuchet MS" w:hAnsi="Trebuchet MS" w:cs="Trebuchet MS"/>
                <w:color w:val="ffffff" w:themeColor="background1"/>
                <w:sz w:val="20"/>
                <w:szCs w:val="20"/>
              </w:rPr>
            </w:r>
            <w:r>
              <w:rPr>
                <w:rFonts w:ascii="Trebuchet MS" w:hAnsi="Trebuchet MS" w:eastAsia="Trebuchet MS" w:cs="Trebuchet MS"/>
                <w:b/>
                <w:bCs/>
                <w:color w:val="ffffff" w:themeColor="background1"/>
                <w:sz w:val="20"/>
                <w:szCs w:val="20"/>
              </w:rPr>
            </w:r>
          </w:p>
          <w:p w14:paraId="4C020352">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b/>
                <w:bCs/>
                <w:color w:val="ffffff" w:themeColor="background1"/>
                <w:sz w:val="16"/>
                <w:szCs w:val="16"/>
              </w:rPr>
            </w:r>
            <w:r>
              <w:rPr>
                <w:rFonts w:ascii="Trebuchet MS" w:hAnsi="Trebuchet MS" w:eastAsia="Trebuchet MS" w:cs="Trebuchet MS"/>
                <w:b w:val="0"/>
                <w:bCs w:val="0"/>
                <w:color w:val="ffffff" w:themeColor="background1"/>
                <w:sz w:val="16"/>
                <w:szCs w:val="16"/>
              </w:rPr>
              <w:t xml:space="preserve">Sum</w:t>
            </w:r>
            <w:r>
              <w:rPr>
                <w:rFonts w:ascii="Trebuchet MS" w:hAnsi="Trebuchet MS" w:eastAsia="Trebuchet MS" w:cs="Trebuchet MS"/>
                <w:b w:val="0"/>
                <w:bCs w:val="0"/>
                <w:color w:val="ffffff" w:themeColor="background1"/>
                <w:sz w:val="16"/>
                <w:szCs w:val="16"/>
              </w:rPr>
              <w:t xml:space="preserve">me der</w:t>
            </w:r>
            <w:r>
              <w:rPr>
                <w:rFonts w:ascii="Trebuchet MS" w:hAnsi="Trebuchet MS" w:eastAsia="Trebuchet MS" w:cs="Trebuchet MS"/>
                <w:color w:val="ffffff" w:themeColor="background1"/>
                <w:sz w:val="16"/>
                <w:szCs w:val="16"/>
              </w:rPr>
              <w:t xml:space="preserve"> Funktionsausgänge</w:t>
            </w:r>
            <w:r>
              <w:rPr>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118" w:type="dxa"/>
            <w:vMerge w:val="restart"/>
          </w:tcPr>
          <w:p w14:paraId="15EB81B0">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2 A</w:t>
            </w:r>
            <w:r>
              <w:rPr>
                <w:rFonts w:ascii="Trebuchet MS" w:hAnsi="Trebuchet MS" w:eastAsia="Trebuchet MS" w:cs="Trebuchet MS"/>
                <w:color w:val="ffffff" w:themeColor="background1"/>
                <w:sz w:val="20"/>
                <w:szCs w:val="20"/>
                <w:lang w:val="de-CH"/>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118" w:type="dxa"/>
            <w:vMerge w:val="restart"/>
          </w:tcPr>
          <w:p w14:paraId="7AAD7CC0">
            <w:pPr>
              <w:pBdr/>
              <w:spacing/>
              <w:ind w:right="0" w:firstLine="0" w:left="0"/>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2 A</w:t>
            </w:r>
            <w:r>
              <w:rPr>
                <w:rFonts w:ascii="Trebuchet MS" w:hAnsi="Trebuchet MS" w:eastAsia="Trebuchet MS" w:cs="Trebuchet MS"/>
                <w:color w:val="ffffff" w:themeColor="background1"/>
                <w:sz w:val="20"/>
                <w:szCs w:val="20"/>
                <w:lang w:val="de-CH"/>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402" w:type="dxa"/>
            <w:vMerge w:val="restart"/>
          </w:tcPr>
          <w:p w14:paraId="00CF0ADF">
            <w:pPr>
              <w:pBdr/>
              <w:spacing/>
              <w:ind w:right="0" w:firstLine="0" w:left="0"/>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2 A</w:t>
            </w:r>
            <w:r>
              <w:rPr>
                <w:rFonts w:ascii="Trebuchet MS" w:hAnsi="Trebuchet MS" w:eastAsia="Trebuchet MS" w:cs="Trebuchet MS"/>
                <w:color w:val="ffffff" w:themeColor="background1"/>
                <w:sz w:val="20"/>
                <w:szCs w:val="20"/>
                <w:lang w:val="de-CH"/>
              </w:rPr>
            </w:r>
            <w:r>
              <w:rPr>
                <w:rFonts w:ascii="Trebuchet MS" w:hAnsi="Trebuchet MS" w:cs="Trebuchet MS"/>
                <w:color w:val="ffffff" w:themeColor="background1"/>
                <w:sz w:val="20"/>
                <w:szCs w:val="20"/>
              </w:rPr>
            </w:r>
          </w:p>
        </w:tc>
      </w:tr>
      <w:tr>
        <w:trPr/>
        <w:tc>
          <w:tcPr>
            <w:gridSpan w:val="4"/>
            <w:tcBorders/>
            <w:tcW w:w="12331" w:type="dxa"/>
            <w:vMerge w:val="restart"/>
          </w:tcPr>
          <w:p w14:paraId="46EF25F0">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sz w:val="16"/>
                <w:szCs w:val="16"/>
              </w:rPr>
              <w:t xml:space="preserve">Der Ausgangsstrom der Funktions-Ausgänge wird in Summe erfasst (alle Ausgänge zusammen oder gruppenweise). Der einzelne Funktions-Ausgang ist aber kräftig genug ausgelegt, dass er bei Bedarf den Summenstrom auch  alleine verkraften kann.</w:t>
            </w:r>
            <w:r>
              <w:rPr>
                <w:rFonts w:ascii="Trebuchet MS" w:hAnsi="Trebuchet MS" w:eastAsia="Trebuchet MS" w:cs="Trebuchet MS"/>
                <w:sz w:val="16"/>
                <w:szCs w:val="16"/>
              </w:rPr>
            </w:r>
            <w:r>
              <w:rPr>
                <w:rFonts w:ascii="Trebuchet MS" w:hAnsi="Trebuchet MS" w:cs="Trebuchet MS"/>
                <w:sz w:val="18"/>
                <w:szCs w:val="16"/>
              </w:rPr>
            </w:r>
          </w:p>
          <w:p w14:paraId="31423ABA">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sz w:val="16"/>
                <w:szCs w:val="16"/>
              </w:rPr>
              <w:t xml:space="preserve">Die Abschaltung im Falle eines Überstroms  erfolgt nicht unmittelbar, sondern je nach Ausma</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 der Überschreitung innerhalb von einigen Zehntel-oder Millisekunden.</w:t>
              <w:br/>
              <w:t xml:space="preserve">Dies ermöglicht z.B. den Kaltstart von Glühlämpchen (falls dies </w:t>
            </w:r>
            <w:r>
              <w:rPr>
                <w:rFonts w:ascii="Trebuchet MS" w:hAnsi="Trebuchet MS" w:eastAsia="Trebuchet MS" w:cs="Trebuchet MS"/>
                <w:sz w:val="16"/>
                <w:szCs w:val="16"/>
              </w:rPr>
              <w:t xml:space="preserve">nicht ausreicht, kann dies auch in der Software als "Soft start" eingestellt werden).</w:t>
            </w:r>
            <w:r>
              <w:rPr>
                <w:rFonts w:ascii="Trebuchet MS" w:hAnsi="Trebuchet MS" w:cs="Trebuchet MS"/>
                <w:sz w:val="18"/>
                <w:szCs w:val="16"/>
              </w:rPr>
            </w:r>
            <w:r>
              <w:rPr>
                <w:rFonts w:ascii="Trebuchet MS" w:hAnsi="Trebuchet MS" w:cs="Trebuchet MS"/>
                <w:sz w:val="18"/>
                <w:szCs w:val="16"/>
              </w:rPr>
            </w:r>
          </w:p>
        </w:tc>
      </w:tr>
      <w:tr>
        <w:trPr/>
        <w:tc>
          <w:tcPr>
            <w:shd w:val="clear" w:color="385724" w:themeColor="accent6" w:themeShade="80" w:fill="385724" w:themeFill="accent6" w:themeFillShade="80"/>
            <w:tcBorders/>
            <w:tcW w:w="2693" w:type="dxa"/>
          </w:tcPr>
          <w:p w14:paraId="38423245">
            <w:pPr>
              <w:pBdr/>
              <w:spacing/>
              <w:ind w:right="0" w:firstLine="0" w:left="0"/>
              <w:jc w:val="right"/>
              <w:rPr>
                <w:rFonts w:ascii="Trebuchet MS" w:hAnsi="Trebuchet MS" w:cs="Trebuchet MS"/>
                <w:color w:val="ffffff" w:themeColor="background1"/>
                <w:sz w:val="22"/>
                <w:szCs w:val="22"/>
              </w:rPr>
            </w:pPr>
            <w:r>
              <w:rPr>
                <w:rFonts w:ascii="Trebuchet MS" w:hAnsi="Trebuchet MS" w:eastAsia="Trebuchet MS" w:cs="Trebuchet MS"/>
                <w:color w:val="ffffff" w:themeColor="background1"/>
                <w:sz w:val="22"/>
                <w:szCs w:val="22"/>
              </w:rPr>
            </w:r>
            <w:r>
              <w:rPr>
                <w:rFonts w:ascii="Trebuchet MS" w:hAnsi="Trebuchet MS" w:eastAsia="Trebuchet MS" w:cs="Trebuchet MS"/>
                <w:b/>
                <w:bCs/>
                <w:color w:val="ffffff" w:themeColor="background1"/>
                <w:sz w:val="20"/>
                <w:szCs w:val="20"/>
              </w:rPr>
              <w:t xml:space="preserve">Zahl und Art</w:t>
            </w:r>
            <w:r>
              <w:rPr>
                <w:rFonts w:ascii="Trebuchet MS" w:hAnsi="Trebuchet MS" w:eastAsia="Trebuchet MS" w:cs="Trebuchet MS"/>
                <w:b/>
                <w:bCs/>
                <w:color w:val="ffffff" w:themeColor="background1"/>
                <w:sz w:val="20"/>
                <w:szCs w:val="20"/>
              </w:rPr>
              <w:t xml:space="preserve"> Funktionsausgänge</w:t>
            </w:r>
            <w:r>
              <w:rPr>
                <w:rFonts w:ascii="Trebuchet MS" w:hAnsi="Trebuchet MS" w:eastAsia="Trebuchet MS" w:cs="Trebuchet MS"/>
                <w:color w:val="ffffff" w:themeColor="background1"/>
                <w:sz w:val="22"/>
                <w:szCs w:val="22"/>
              </w:rPr>
              <w:br/>
            </w:r>
            <w:r>
              <w:rPr>
                <w:rFonts w:ascii="Trebuchet MS" w:hAnsi="Trebuchet MS" w:eastAsia="Trebuchet MS" w:cs="Trebuchet MS"/>
                <w:color w:val="ffffff" w:themeColor="background1"/>
                <w:sz w:val="16"/>
                <w:szCs w:val="16"/>
              </w:rPr>
              <w:t xml:space="preserve">inkl. 2 x</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Licht(+</w:t>
            </w:r>
            <w:r>
              <w:rPr>
                <w:rFonts w:ascii="Trebuchet MS" w:hAnsi="Trebuchet MS" w:eastAsia="Trebuchet MS" w:cs="Trebuchet MS"/>
                <w:color w:val="ffffff" w:themeColor="background1"/>
                <w:sz w:val="16"/>
                <w:szCs w:val="16"/>
              </w:rPr>
              <w:t xml:space="preserve">Logikpegelausg.)</w:t>
            </w:r>
            <w:r>
              <w:rPr>
                <w:rFonts w:ascii="Trebuchet MS" w:hAnsi="Trebuchet MS" w:eastAsia="Trebuchet MS" w:cs="Trebuchet MS"/>
                <w:color w:val="ffffff" w:themeColor="background1"/>
                <w:sz w:val="22"/>
                <w:szCs w:val="22"/>
              </w:rPr>
            </w:r>
            <w:r>
              <w:rPr>
                <w:rFonts w:ascii="Trebuchet MS" w:hAnsi="Trebuchet MS" w:cs="Trebuchet MS"/>
                <w:color w:val="ffffff" w:themeColor="background1"/>
                <w:sz w:val="22"/>
                <w:szCs w:val="22"/>
              </w:rPr>
            </w:r>
          </w:p>
        </w:tc>
        <w:tc>
          <w:tcPr>
            <w:shd w:val="clear" w:color="385724" w:themeColor="accent6" w:themeShade="80" w:fill="385724" w:themeFill="accent6" w:themeFillShade="80"/>
            <w:tcBorders/>
            <w:tcW w:w="3118" w:type="dxa"/>
          </w:tcPr>
          <w:p w14:paraId="3E89F64E">
            <w:pPr>
              <w:pBdr>
                <w:top w:val="none" w:color="000000" w:sz="4" w:space="0"/>
                <w:left w:val="none" w:color="000000" w:sz="4" w:space="0"/>
                <w:bottom w:val="none" w:color="000000" w:sz="4" w:space="0"/>
                <w:right w:val="none" w:color="000000" w:sz="4" w:space="0"/>
              </w:pBdr>
              <w:spacing/>
              <w:ind w:right="0" w:firstLine="0" w:left="0"/>
              <w:rPr>
                <w:color w:val="ffffff" w:themeColor="background1"/>
                <w:sz w:val="18"/>
                <w:szCs w:val="16"/>
              </w:rPr>
            </w:pPr>
            <w:r>
              <w:rPr>
                <w:rFonts w:ascii="Trebuchet MS" w:hAnsi="Trebuchet MS" w:eastAsia="Trebuchet MS" w:cs="Trebuchet MS"/>
                <w:color w:val="ffffff" w:themeColor="background1"/>
                <w:sz w:val="20"/>
                <w:szCs w:val="20"/>
                <w:lang w:val="de-CH"/>
              </w:rPr>
              <w:t xml:space="preserve">11</w:t>
            </w:r>
            <w:r>
              <w:rPr>
                <w:rFonts w:ascii="Trebuchet MS" w:hAnsi="Trebuchet MS" w:eastAsia="Trebuchet MS" w:cs="Trebuchet MS"/>
                <w:color w:val="ffffff" w:themeColor="background1"/>
                <w:sz w:val="22"/>
                <w:szCs w:val="22"/>
                <w:lang w:val="de-CH"/>
              </w:rPr>
              <w:t xml:space="preserve">                </w:t>
            </w:r>
            <w:r>
              <w:rPr>
                <w:rFonts w:ascii="Trebuchet MS" w:hAnsi="Trebuchet MS" w:eastAsia="Trebuchet MS" w:cs="Trebuchet MS"/>
                <w:color w:val="ffffff" w:themeColor="background1"/>
                <w:sz w:val="20"/>
                <w:szCs w:val="20"/>
                <w:lang w:val="de-CH"/>
              </w:rPr>
              <w:t xml:space="preserve">     </w:t>
            </w:r>
            <w:r>
              <w:rPr>
                <w:color w:val="ffffff" w:themeColor="background1"/>
                <w:sz w:val="16"/>
                <w:szCs w:val="16"/>
              </w:rPr>
              <w:t xml:space="preserve">alle 11 am Stecker</w:t>
            </w:r>
            <w:r>
              <w:rPr>
                <w:color w:val="ffffff" w:themeColor="background1"/>
                <w:sz w:val="16"/>
                <w:szCs w:val="16"/>
              </w:rPr>
            </w:r>
            <w:r>
              <w:rPr>
                <w:color w:val="ffffff" w:themeColor="background1"/>
                <w:sz w:val="18"/>
                <w:szCs w:val="16"/>
              </w:rPr>
            </w:r>
          </w:p>
          <w:p w14:paraId="39C73828">
            <w:pPr>
              <w:pBdr/>
              <w:spacing/>
              <w:ind w:right="0" w:firstLine="0" w:left="0"/>
              <w:rPr>
                <w:rFonts w:ascii="Trebuchet MS" w:hAnsi="Trebuchet MS" w:cs="Trebuchet MS"/>
                <w:color w:val="ffffff" w:themeColor="background1"/>
                <w:sz w:val="16"/>
                <w:szCs w:val="16"/>
              </w:rPr>
            </w:pPr>
            <w:r>
              <w:rPr>
                <w:color w:val="ffffff" w:themeColor="background1"/>
                <w:sz w:val="16"/>
                <w:szCs w:val="16"/>
                <w:lang w:val="de-CH"/>
              </w:rPr>
              <w:t xml:space="preserve">                                        </w:t>
            </w:r>
            <w:r>
              <w:rPr>
                <w:color w:val="ffffff" w:themeColor="background1"/>
                <w:sz w:val="16"/>
                <w:szCs w:val="16"/>
              </w:rPr>
              <w:t xml:space="preserve">(+3 Logikpegel)</w:t>
            </w:r>
            <w:r>
              <w:rPr>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118" w:type="dxa"/>
          </w:tcPr>
          <w:p w14:paraId="372F3FB0">
            <w:pPr>
              <w:pBdr/>
              <w:spacing/>
              <w:ind w:right="0" w:firstLine="0" w:left="0"/>
              <w:jc w:val="left"/>
              <w:rPr>
                <w:rFonts w:ascii="Trebuchet MS" w:hAnsi="Trebuchet MS" w:cs="Trebuchet MS"/>
                <w:color w:val="ffffff" w:themeColor="background1"/>
                <w:sz w:val="8"/>
                <w:szCs w:val="8"/>
              </w:rPr>
            </w:pPr>
            <w:r>
              <w:rPr>
                <w:rFonts w:ascii="Trebuchet MS" w:hAnsi="Trebuchet MS" w:eastAsia="Trebuchet MS" w:cs="Trebuchet MS"/>
                <w:color w:val="ffffff" w:themeColor="background1"/>
                <w:sz w:val="22"/>
                <w:szCs w:val="22"/>
                <w:lang w:val="de-CH"/>
              </w:rPr>
            </w:r>
            <w:r>
              <w:rPr>
                <w:rFonts w:ascii="Trebuchet MS" w:hAnsi="Trebuchet MS" w:eastAsia="Trebuchet MS" w:cs="Trebuchet MS"/>
                <w:color w:val="ffffff" w:themeColor="background1"/>
                <w:sz w:val="22"/>
                <w:szCs w:val="20"/>
              </w:rPr>
              <w:t xml:space="preserve">15</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alle 15 am Stecker</w:t>
            </w:r>
            <w:r>
              <w:rPr>
                <w:rFonts w:ascii="Trebuchet MS" w:hAnsi="Trebuchet MS" w:eastAsia="Trebuchet MS" w:cs="Trebuchet MS"/>
                <w:color w:val="ffffff" w:themeColor="background1"/>
                <w:sz w:val="8"/>
                <w:szCs w:val="8"/>
              </w:rPr>
            </w:r>
            <w:r>
              <w:rPr>
                <w:rFonts w:ascii="Trebuchet MS" w:hAnsi="Trebuchet MS" w:cs="Trebuchet MS"/>
                <w:color w:val="ffffff" w:themeColor="background1"/>
                <w:sz w:val="8"/>
                <w:szCs w:val="8"/>
              </w:rPr>
            </w:r>
          </w:p>
        </w:tc>
        <w:tc>
          <w:tcPr>
            <w:shd w:val="clear" w:color="385724" w:themeColor="accent6" w:themeShade="80" w:fill="385724" w:themeFill="accent6" w:themeFillShade="80"/>
            <w:tcBorders/>
            <w:tcW w:w="3402" w:type="dxa"/>
          </w:tcPr>
          <w:p w14:paraId="5A2A8D66">
            <w:pPr>
              <w:pBdr/>
              <w:spacing/>
              <w:ind w:right="0" w:firstLine="0" w:left="0"/>
              <w:jc w:val="left"/>
              <w:rPr>
                <w:rFonts w:ascii="Trebuchet MS" w:hAnsi="Trebuchet MS" w:cs="Trebuchet MS"/>
                <w:color w:val="ffffff" w:themeColor="background1"/>
                <w:sz w:val="10"/>
                <w:szCs w:val="10"/>
              </w:rPr>
            </w:pPr>
            <w:r>
              <w:rPr>
                <w:rFonts w:ascii="Trebuchet MS" w:hAnsi="Trebuchet MS" w:eastAsia="Trebuchet MS" w:cs="Trebuchet MS"/>
                <w:color w:val="ffffff" w:themeColor="background1"/>
                <w:sz w:val="22"/>
                <w:szCs w:val="22"/>
                <w:lang w:val="de-CH"/>
              </w:rPr>
            </w:r>
            <w:r>
              <w:rPr>
                <w:rFonts w:ascii="Trebuchet MS" w:hAnsi="Trebuchet MS" w:eastAsia="Trebuchet MS" w:cs="Trebuchet MS"/>
                <w:color w:val="ffffff" w:themeColor="background1"/>
                <w:sz w:val="22"/>
                <w:szCs w:val="20"/>
              </w:rPr>
              <w:t xml:space="preserve">15</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alle 15 am Stecker</w:t>
            </w:r>
            <w:r>
              <w:rPr>
                <w:rFonts w:ascii="Trebuchet MS" w:hAnsi="Trebuchet MS" w:cs="Trebuchet MS"/>
                <w:color w:val="ffffff" w:themeColor="background1"/>
                <w:sz w:val="8"/>
                <w:szCs w:val="8"/>
              </w:rPr>
            </w:r>
            <w:r>
              <w:rPr>
                <w:rFonts w:ascii="Trebuchet MS" w:hAnsi="Trebuchet MS" w:cs="Trebuchet MS"/>
                <w:color w:val="ffffff" w:themeColor="background1"/>
                <w:sz w:val="10"/>
                <w:szCs w:val="10"/>
              </w:rPr>
            </w:r>
          </w:p>
        </w:tc>
      </w:tr>
      <w:tr>
        <w:trPr/>
        <w:tc>
          <w:tcPr>
            <w:gridSpan w:val="4"/>
            <w:tcBorders/>
            <w:tcW w:w="12331" w:type="dxa"/>
          </w:tcPr>
          <w:p w14:paraId="1D16DE8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sz w:val="16"/>
                <w:szCs w:val="16"/>
              </w:rPr>
              <w:t xml:space="preserve">Es gibt unterschiedliche Arten von (Funktions-)Ausgängen:</w:t>
            </w:r>
            <w:r>
              <w:rPr>
                <w:rFonts w:ascii="Trebuchet MS" w:hAnsi="Trebuchet MS" w:eastAsia="Trebuchet MS" w:cs="Trebuchet MS"/>
                <w:sz w:val="16"/>
                <w:szCs w:val="16"/>
              </w:rPr>
            </w:r>
            <w:r>
              <w:rPr>
                <w:rFonts w:ascii="Trebuchet MS" w:hAnsi="Trebuchet MS" w:cs="Trebuchet MS"/>
                <w:sz w:val="18"/>
                <w:szCs w:val="16"/>
              </w:rPr>
            </w:r>
          </w:p>
          <w:p w14:paraId="513A66B9">
            <w:pPr>
              <w:pStyle w:val="912"/>
              <w:numPr>
                <w:ilvl w:val="0"/>
                <w:numId w:val="3"/>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b/>
                <w:bCs/>
                <w:sz w:val="16"/>
                <w:szCs w:val="16"/>
              </w:rPr>
              <w:t xml:space="preserve">"normale Funktionsausgänge"</w:t>
            </w:r>
            <w:r>
              <w:rPr>
                <w:rFonts w:ascii="Trebuchet MS" w:hAnsi="Trebuchet MS" w:eastAsia="Trebuchet MS" w:cs="Trebuchet MS"/>
                <w:sz w:val="16"/>
                <w:szCs w:val="16"/>
              </w:rPr>
              <w:t xml:space="preserve">, oft auch </w:t>
            </w:r>
            <w:r>
              <w:rPr>
                <w:rFonts w:ascii="Trebuchet MS" w:hAnsi="Trebuchet MS" w:eastAsia="Trebuchet MS" w:cs="Trebuchet MS"/>
                <w:b/>
                <w:bCs/>
                <w:sz w:val="16"/>
                <w:szCs w:val="16"/>
              </w:rPr>
              <w:t xml:space="preserve">"verstärkte Ausgänge"</w:t>
            </w:r>
            <w:r>
              <w:rPr>
                <w:rFonts w:ascii="Trebuchet MS" w:hAnsi="Trebuchet MS" w:eastAsia="Trebuchet MS" w:cs="Trebuchet MS"/>
                <w:sz w:val="16"/>
                <w:szCs w:val="16"/>
              </w:rPr>
              <w:t xml:space="preserve"> genannt, an welche Stirnlampen, andere Lämpchen, Entkuppler, Raucherzeuger, etc. angeschlossen werden. Jeder dieser "open-collector  outputs" (dies ist der schaltungstechnische Ausdruck) </w:t>
            </w:r>
            <w:r>
              <w:rPr>
                <w:rFonts w:ascii="Trebuchet MS" w:hAnsi="Trebuchet MS" w:eastAsia="Trebuchet MS" w:cs="Trebuchet MS"/>
                <w:b/>
                <w:bCs/>
                <w:sz w:val="16"/>
                <w:szCs w:val="16"/>
              </w:rPr>
              <w:t xml:space="preserve">zieht</w:t>
            </w:r>
            <w:r>
              <w:rPr>
                <w:rFonts w:ascii="Trebuchet MS" w:hAnsi="Trebuchet MS" w:eastAsia="Trebuchet MS" w:cs="Trebuchet MS"/>
                <w:sz w:val="16"/>
                <w:szCs w:val="16"/>
              </w:rPr>
              <w:t xml:space="preserve">, </w:t>
            </w:r>
            <w:r>
              <w:rPr>
                <w:rFonts w:ascii="Trebuchet MS" w:hAnsi="Trebuchet MS" w:eastAsia="Trebuchet MS" w:cs="Trebuchet MS"/>
                <w:sz w:val="16"/>
                <w:szCs w:val="16"/>
              </w:rPr>
              <w:t xml:space="preserve">wenn eingeschaltet, den betreffenden Pol des Verbrauchers </w:t>
            </w:r>
            <w:r>
              <w:rPr>
                <w:rFonts w:ascii="Trebuchet MS" w:hAnsi="Trebuchet MS" w:eastAsia="Trebuchet MS" w:cs="Trebuchet MS"/>
                <w:b/>
                <w:bCs/>
                <w:sz w:val="16"/>
                <w:szCs w:val="16"/>
              </w:rPr>
              <w:t xml:space="preserve">gegen Masse</w:t>
            </w:r>
            <w:r>
              <w:rPr>
                <w:rFonts w:ascii="Trebuchet MS" w:hAnsi="Trebuchet MS" w:eastAsia="Trebuchet MS" w:cs="Trebuchet MS"/>
                <w:sz w:val="16"/>
                <w:szCs w:val="16"/>
              </w:rPr>
              <w:t xml:space="preserve"> (dies muss also der Minuspol des Verbrauchers sein, wenn dieser polarisiert ist). Die andere Seite des Verbrauchers (der Pluspol) wird</w:t>
            </w:r>
            <w:r>
              <w:rPr>
                <w:rFonts w:ascii="Trebuchet MS" w:hAnsi="Trebuchet MS" w:eastAsia="Trebuchet MS" w:cs="Trebuchet MS"/>
                <w:sz w:val="16"/>
                <w:szCs w:val="16"/>
              </w:rPr>
            </w:r>
            <w:r>
              <w:rPr>
                <w:rFonts w:ascii="Trebuchet MS" w:hAnsi="Trebuchet MS" w:cs="Trebuchet MS"/>
                <w:sz w:val="18"/>
                <w:szCs w:val="16"/>
              </w:rPr>
            </w:r>
          </w:p>
          <w:p w14:paraId="02E6A731">
            <w:pPr>
              <w:pStyle w:val="912"/>
              <w:numPr>
                <w:ilvl w:val="1"/>
                <w:numId w:val="3"/>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entweder (in den allermeisten Fällen) an den</w:t>
            </w:r>
            <w:r>
              <w:rPr>
                <w:rFonts w:ascii="Trebuchet MS" w:hAnsi="Trebuchet MS" w:eastAsia="Trebuchet MS" w:cs="Trebuchet MS"/>
                <w:b/>
                <w:bCs/>
                <w:sz w:val="16"/>
                <w:szCs w:val="16"/>
              </w:rPr>
              <w:t xml:space="preserve"> "gemeinsamen Pluspol" </w:t>
            </w:r>
            <w:r>
              <w:rPr>
                <w:rFonts w:ascii="Trebuchet MS" w:hAnsi="Trebuchet MS" w:eastAsia="Trebuchet MS" w:cs="Trebuchet MS"/>
                <w:sz w:val="16"/>
                <w:szCs w:val="16"/>
              </w:rPr>
              <w:t xml:space="preserve">des Decoders angeschlossen,</w:t>
            </w:r>
            <w:r>
              <w:rPr>
                <w:rFonts w:ascii="Trebuchet MS" w:hAnsi="Trebuchet MS" w:eastAsia="Trebuchet MS" w:cs="Trebuchet MS"/>
                <w:sz w:val="16"/>
                <w:szCs w:val="16"/>
              </w:rPr>
            </w:r>
            <w:r>
              <w:rPr>
                <w:rFonts w:ascii="Trebuchet MS" w:hAnsi="Trebuchet MS" w:cs="Trebuchet MS"/>
                <w:sz w:val="18"/>
                <w:szCs w:val="16"/>
              </w:rPr>
            </w:r>
          </w:p>
          <w:p w14:paraId="32B34DBA">
            <w:pPr>
              <w:pStyle w:val="912"/>
              <w:numPr>
                <w:ilvl w:val="1"/>
                <w:numId w:val="3"/>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oder an einen "Niederspannungs-Ausgang" des Decoders</w:t>
            </w:r>
            <w:r>
              <w:rPr>
                <w:rFonts w:ascii="Trebuchet MS" w:hAnsi="Trebuchet MS" w:eastAsia="Trebuchet MS" w:cs="Trebuchet MS"/>
                <w:sz w:val="16"/>
                <w:szCs w:val="16"/>
              </w:rPr>
            </w:r>
            <w:r>
              <w:rPr>
                <w:rFonts w:ascii="Trebuchet MS" w:hAnsi="Trebuchet MS" w:cs="Trebuchet MS"/>
                <w:sz w:val="18"/>
                <w:szCs w:val="16"/>
              </w:rPr>
            </w:r>
          </w:p>
          <w:p w14:paraId="62A9AC7A">
            <w:pPr>
              <w:pStyle w:val="912"/>
              <w:numPr>
                <w:ilvl w:val="1"/>
                <w:numId w:val="3"/>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oder an eine externe Spannungsquelle (z.B. einen Spannungsregler, der direkt aus der Schienenspannung gespeist wird),</w:t>
            </w:r>
            <w:r>
              <w:rPr>
                <w:rFonts w:ascii="Trebuchet MS" w:hAnsi="Trebuchet MS" w:eastAsia="Trebuchet MS" w:cs="Trebuchet MS"/>
                <w:sz w:val="16"/>
                <w:szCs w:val="16"/>
              </w:rPr>
            </w:r>
            <w:r>
              <w:rPr>
                <w:rFonts w:ascii="Trebuchet MS" w:hAnsi="Trebuchet MS" w:cs="Trebuchet MS"/>
                <w:sz w:val="18"/>
                <w:szCs w:val="16"/>
              </w:rPr>
            </w:r>
          </w:p>
          <w:p w14:paraId="6C3B9278">
            <w:pPr>
              <w:pStyle w:val="912"/>
              <w:numPr>
                <w:ilvl w:val="0"/>
                <w:numId w:val="3"/>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b/>
                <w:bCs/>
                <w:sz w:val="16"/>
                <w:szCs w:val="16"/>
              </w:rPr>
              <w:t xml:space="preserve">"Logikpegel-Ausgänge" ("unverstärkte Ausgänge")</w:t>
            </w:r>
            <w:r>
              <w:rPr>
                <w:rFonts w:ascii="Trebuchet MS" w:hAnsi="Trebuchet MS" w:eastAsia="Trebuchet MS" w:cs="Trebuchet MS"/>
                <w:sz w:val="16"/>
                <w:szCs w:val="16"/>
              </w:rPr>
              <w:t xml:space="preserve">, die je nach Schaltzustand (off / on) einen </w:t>
            </w:r>
            <w:r>
              <w:rPr>
                <w:rFonts w:ascii="Trebuchet MS" w:hAnsi="Trebuchet MS" w:eastAsia="Trebuchet MS" w:cs="Trebuchet MS"/>
                <w:b/>
                <w:bCs/>
                <w:sz w:val="16"/>
                <w:szCs w:val="16"/>
              </w:rPr>
              <w:t xml:space="preserve">Spannungspegel (0 / 5 V)</w:t>
            </w:r>
            <w:r>
              <w:rPr>
                <w:rFonts w:ascii="Trebuchet MS" w:hAnsi="Trebuchet MS" w:eastAsia="Trebuchet MS" w:cs="Trebuchet MS"/>
                <w:sz w:val="16"/>
                <w:szCs w:val="16"/>
              </w:rPr>
              <w:t xml:space="preserve"> abgeben, der zwecks Eigenschutz über einen internen Schutzwiderstand an den jeweiligen Decoder-Pin geht (meistens 10 kOhm, also max 0,5 m</w:t>
            </w:r>
            <w:r>
              <w:rPr>
                <w:rFonts w:ascii="Trebuchet MS" w:hAnsi="Trebuchet MS" w:eastAsia="Trebuchet MS" w:cs="Trebuchet MS"/>
                <w:sz w:val="16"/>
                <w:szCs w:val="16"/>
              </w:rPr>
              <w:t xml:space="preserve">A Sromabgabe). Solche Ausgänge können</w:t>
            </w:r>
            <w:r>
              <w:rPr>
                <w:rFonts w:ascii="Trebuchet MS" w:hAnsi="Trebuchet MS" w:eastAsia="Trebuchet MS" w:cs="Trebuchet MS"/>
                <w:sz w:val="16"/>
                <w:szCs w:val="16"/>
              </w:rPr>
            </w:r>
            <w:r>
              <w:rPr>
                <w:rFonts w:ascii="Trebuchet MS" w:hAnsi="Trebuchet MS" w:cs="Trebuchet MS"/>
                <w:sz w:val="18"/>
                <w:szCs w:val="16"/>
              </w:rPr>
            </w:r>
          </w:p>
          <w:p w14:paraId="7161DDFF">
            <w:pPr>
              <w:pStyle w:val="912"/>
              <w:numPr>
                <w:ilvl w:val="1"/>
                <w:numId w:val="4"/>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entweder mit Hilfe externer Verstärker für normale Verbraucher nutzbar gemacht werden, im Selbstbau oder mittels des ZIMO Artikels M4000Z,</w:t>
            </w:r>
            <w:r>
              <w:rPr>
                <w:rFonts w:ascii="Trebuchet MS" w:hAnsi="Trebuchet MS" w:eastAsia="Trebuchet MS" w:cs="Trebuchet MS"/>
                <w:sz w:val="16"/>
                <w:szCs w:val="16"/>
              </w:rPr>
            </w:r>
            <w:r>
              <w:rPr>
                <w:rFonts w:ascii="Trebuchet MS" w:hAnsi="Trebuchet MS" w:cs="Trebuchet MS"/>
                <w:sz w:val="18"/>
                <w:szCs w:val="16"/>
              </w:rPr>
            </w:r>
          </w:p>
          <w:p w14:paraId="5243D760">
            <w:pPr>
              <w:pStyle w:val="912"/>
              <w:numPr>
                <w:ilvl w:val="1"/>
                <w:numId w:val="4"/>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oder als Servo-Steuerleitungen genutzt werden (die Steueranschlüsse handelsüblicher Servos sind für den Logikpegel geeignet),</w:t>
            </w:r>
            <w:r>
              <w:rPr>
                <w:rFonts w:ascii="Trebuchet MS" w:hAnsi="Trebuchet MS" w:eastAsia="Trebuchet MS" w:cs="Trebuchet MS"/>
                <w:sz w:val="16"/>
                <w:szCs w:val="16"/>
              </w:rPr>
            </w:r>
            <w:r>
              <w:rPr>
                <w:rFonts w:ascii="Trebuchet MS" w:hAnsi="Trebuchet MS" w:cs="Trebuchet MS"/>
                <w:sz w:val="18"/>
                <w:szCs w:val="16"/>
              </w:rPr>
            </w:r>
          </w:p>
          <w:p w14:paraId="4EC0071F">
            <w:pPr>
              <w:pStyle w:val="912"/>
              <w:numPr>
                <w:ilvl w:val="1"/>
                <w:numId w:val="4"/>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oder für Steuerleitungen von SUSI-Schnittstellen, ebenso für I²C Busse, verwendet werden.</w:t>
            </w:r>
            <w:r>
              <w:rPr>
                <w:rFonts w:ascii="Trebuchet MS" w:hAnsi="Trebuchet MS" w:eastAsia="Trebuchet MS" w:cs="Trebuchet MS"/>
                <w:sz w:val="16"/>
                <w:szCs w:val="16"/>
              </w:rPr>
            </w:r>
            <w:r>
              <w:rPr>
                <w:rFonts w:ascii="Trebuchet MS" w:hAnsi="Trebuchet MS" w:cs="Trebuchet MS"/>
                <w:sz w:val="18"/>
                <w:szCs w:val="16"/>
              </w:rPr>
            </w:r>
          </w:p>
          <w:p w14:paraId="7CB41EC0">
            <w:pPr>
              <w:pStyle w:val="912"/>
              <w:numPr>
                <w:ilvl w:val="0"/>
                <w:numId w:val="4"/>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sz w:val="16"/>
                <w:szCs w:val="16"/>
              </w:rPr>
              <w:t xml:space="preserve">Die typischen zwei Logikpegel-Ausgänge, die fast jeder ZIMO-Decoder besitzt, werden durch CVs zwischen den möglichen Anwendungen umgeschaltet.</w:t>
              <w:br/>
              <w:t xml:space="preserve">Werkseitig sind diese "SUSI-Pins" folgendermaßen </w:t>
            </w:r>
            <w:r>
              <w:rPr>
                <w:rFonts w:ascii="Trebuchet MS" w:hAnsi="Trebuchet MS" w:eastAsia="Trebuchet MS" w:cs="Trebuchet MS"/>
                <w:sz w:val="16"/>
                <w:szCs w:val="16"/>
              </w:rPr>
              <w:t xml:space="preserve">als SUSI Clock u. Data eingestellt:</w:t>
            </w:r>
            <w:r>
              <w:rPr>
                <w:rFonts w:ascii="Trebuchet MS" w:hAnsi="Trebuchet MS" w:eastAsia="Trebuchet MS" w:cs="Trebuchet MS"/>
                <w:b/>
                <w:bCs/>
                <w:sz w:val="16"/>
                <w:szCs w:val="16"/>
              </w:rPr>
              <w:t xml:space="preserve"> Logikpegel CV #124 Bit 7=0, Reed CV #393 Bit 5=0, I²C CV #394 Bit 2=0, und Servo-Steuerleitung CV = 0</w:t>
            </w:r>
            <w:r>
              <w:rPr>
                <w:rFonts w:ascii="Trebuchet MS" w:hAnsi="Trebuchet MS" w:eastAsia="Trebuchet MS" w:cs="Trebuchet MS"/>
                <w:sz w:val="16"/>
                <w:szCs w:val="16"/>
              </w:rPr>
              <w:t xml:space="preserve"> (CV # siehe Zeile "Servo Steuerleitungen")</w:t>
              <w:br/>
              <w:t xml:space="preserve">Möchte man auf </w:t>
            </w:r>
            <w:r>
              <w:rPr>
                <w:rFonts w:ascii="Trebuchet MS" w:hAnsi="Trebuchet MS" w:eastAsia="Trebuchet MS" w:cs="Trebuchet MS"/>
                <w:b/>
                <w:bCs/>
                <w:sz w:val="16"/>
                <w:szCs w:val="16"/>
              </w:rPr>
              <w:t xml:space="preserve">Logikpegel-Ausgänge umschalten</w:t>
            </w:r>
            <w:r>
              <w:rPr>
                <w:rFonts w:ascii="Trebuchet MS" w:hAnsi="Trebuchet MS" w:eastAsia="Trebuchet MS" w:cs="Trebuchet MS"/>
                <w:sz w:val="16"/>
                <w:szCs w:val="16"/>
              </w:rPr>
              <w:t xml:space="preserve">, stellt man in </w:t>
            </w:r>
            <w:r>
              <w:rPr>
                <w:rFonts w:ascii="Trebuchet MS" w:hAnsi="Trebuchet MS" w:eastAsia="Trebuchet MS" w:cs="Trebuchet MS"/>
                <w:b/>
                <w:bCs/>
                <w:sz w:val="16"/>
                <w:szCs w:val="16"/>
              </w:rPr>
              <w:t xml:space="preserve">CV #124 Bit 7</w:t>
            </w:r>
            <w:r>
              <w:rPr>
                <w:rFonts w:ascii="Trebuchet MS" w:hAnsi="Trebuchet MS" w:eastAsia="Trebuchet MS" w:cs="Trebuchet MS"/>
                <w:b/>
                <w:bCs/>
                <w:sz w:val="16"/>
                <w:szCs w:val="16"/>
              </w:rPr>
              <w:t xml:space="preserve"> =  1</w:t>
            </w:r>
            <w:r>
              <w:rPr>
                <w:rFonts w:ascii="Trebuchet MS" w:hAnsi="Trebuchet MS" w:eastAsia="Trebuchet MS" w:cs="Trebuchet MS"/>
                <w:sz w:val="16"/>
                <w:szCs w:val="16"/>
              </w:rPr>
              <w:t xml:space="preserve"> (Wert 128).</w:t>
              <w:br/>
              <w:t xml:space="preserve">Die Funktion der Ausgänge ist damit definiert und die CV Werte der anderen oben aufgelisteten möglichen Modi werden ignoriert. Bei inaktivem Logikpegel (Bit 7 = 0) gilt der nächste aktiv gesetzte Wert der in dieser Reihenfolge abgefra</w:t>
            </w:r>
            <w:r>
              <w:rPr>
                <w:rFonts w:ascii="Trebuchet MS" w:hAnsi="Trebuchet MS" w:eastAsia="Trebuchet MS" w:cs="Trebuchet MS"/>
                <w:sz w:val="16"/>
                <w:szCs w:val="16"/>
              </w:rPr>
              <w:t xml:space="preserve">gten Funktions-Modi.</w:t>
            </w:r>
            <w:r>
              <w:rPr>
                <w:rFonts w:ascii="Trebuchet MS" w:hAnsi="Trebuchet MS" w:eastAsia="Trebuchet MS" w:cs="Trebuchet MS"/>
                <w:sz w:val="16"/>
                <w:szCs w:val="16"/>
              </w:rPr>
            </w:r>
            <w:r>
              <w:rPr>
                <w:rFonts w:ascii="Trebuchet MS" w:hAnsi="Trebuchet MS" w:cs="Trebuchet MS"/>
                <w:sz w:val="18"/>
                <w:szCs w:val="16"/>
              </w:rPr>
            </w:r>
          </w:p>
          <w:p w14:paraId="72168D80">
            <w:pPr>
              <w:pStyle w:val="912"/>
              <w:numPr>
                <w:ilvl w:val="0"/>
                <w:numId w:val="4"/>
              </w:numPr>
              <w:pBdr>
                <w:top w:val="none" w:color="000000" w:sz="4" w:space="0"/>
                <w:left w:val="none" w:color="000000" w:sz="4" w:space="0"/>
                <w:bottom w:val="none" w:color="000000" w:sz="4" w:space="0"/>
                <w:right w:val="none" w:color="000000" w:sz="4" w:space="0"/>
              </w:pBdr>
              <w:spacing/>
              <w:ind w:right="0"/>
              <w:rPr>
                <w:rFonts w:ascii="Trebuchet MS" w:hAnsi="Trebuchet MS" w:cs="Trebuchet MS"/>
                <w:sz w:val="18"/>
                <w:szCs w:val="16"/>
              </w:rPr>
            </w:pPr>
            <w:r>
              <w:rPr>
                <w:rFonts w:ascii="Trebuchet MS" w:hAnsi="Trebuchet MS" w:eastAsia="Trebuchet MS" w:cs="Trebuchet MS"/>
                <w:b/>
                <w:bCs/>
                <w:sz w:val="16"/>
                <w:szCs w:val="16"/>
              </w:rPr>
              <w:t xml:space="preserve">"LED-Ausgänge"</w:t>
            </w:r>
            <w:r>
              <w:rPr>
                <w:rFonts w:ascii="Trebuchet MS" w:hAnsi="Trebuchet MS" w:eastAsia="Trebuchet MS" w:cs="Trebuchet MS"/>
                <w:sz w:val="16"/>
                <w:szCs w:val="16"/>
              </w:rPr>
              <w:t xml:space="preserve">, Sonderformen von Logikpegel-Ausgängen, wie beim Decoder MS580. Sie liefern einen konstanten Strom von bis zu 6mA, sodass der direkte  Anschluss jeweils einer LED möglich ist (also ohne Vorwiderstand!), welche gegen den Pluspol des Decode</w:t>
            </w:r>
            <w:r>
              <w:rPr>
                <w:rFonts w:ascii="Trebuchet MS" w:hAnsi="Trebuchet MS" w:eastAsia="Trebuchet MS" w:cs="Trebuchet MS"/>
                <w:sz w:val="16"/>
                <w:szCs w:val="16"/>
              </w:rPr>
              <w:t xml:space="preserve">rs zu schalten ist.</w:t>
            </w:r>
            <w:r>
              <w:rPr>
                <w:rFonts w:ascii="Trebuchet MS" w:hAnsi="Trebuchet MS" w:eastAsia="Trebuchet MS" w:cs="Trebuchet MS"/>
                <w:sz w:val="16"/>
                <w:szCs w:val="16"/>
              </w:rPr>
            </w:r>
            <w:r>
              <w:rPr>
                <w:rFonts w:ascii="Trebuchet MS" w:hAnsi="Trebuchet MS" w:cs="Trebuchet MS"/>
                <w:sz w:val="18"/>
                <w:szCs w:val="16"/>
              </w:rPr>
            </w:r>
          </w:p>
          <w:p w14:paraId="23454B5B">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sz w:val="16"/>
                <w:szCs w:val="16"/>
              </w:rPr>
              <w:br/>
              <w:t xml:space="preserve">HINWEIS: Die jeweiligen Pluspole der an den Funktions-Ausgängen angeschlossenen Verbraucher können nach Bedarf mit dem Gemeinsamen Pluspol, Niederspannung 5V, Niederspannung 10V oder Niederspannung variabel (einstellbar durch CV #264) verbunden  werden</w:t>
            </w:r>
            <w:r>
              <w:rPr>
                <w:rFonts w:ascii="Trebuchet MS" w:hAnsi="Trebuchet MS" w:eastAsia="Trebuchet MS" w:cs="Trebuchet MS"/>
                <w:sz w:val="16"/>
                <w:szCs w:val="16"/>
              </w:rPr>
              <w:t xml:space="preserve">.</w:t>
            </w:r>
            <w:r>
              <w:rPr>
                <w:rFonts w:ascii="Trebuchet MS" w:hAnsi="Trebuchet MS" w:cs="Trebuchet MS"/>
                <w:sz w:val="18"/>
                <w:szCs w:val="16"/>
              </w:rPr>
            </w:r>
            <w:r>
              <w:rPr>
                <w:rFonts w:ascii="Trebuchet MS" w:hAnsi="Trebuchet MS" w:cs="Trebuchet MS"/>
                <w:sz w:val="18"/>
                <w:szCs w:val="16"/>
              </w:rPr>
            </w:r>
          </w:p>
        </w:tc>
      </w:tr>
      <w:tr>
        <w:trPr/>
        <w:tc>
          <w:tcPr>
            <w:shd w:val="clear" w:color="385724" w:themeColor="accent6" w:themeShade="80" w:fill="385724" w:themeFill="accent6" w:themeFillShade="80"/>
            <w:tcBorders/>
            <w:tcW w:w="2693" w:type="dxa"/>
            <w:vMerge w:val="restart"/>
          </w:tcPr>
          <w:p w14:paraId="1F23FDED">
            <w:pPr>
              <w:pBdr/>
              <w:spacing/>
              <w:ind w:right="0" w:firstLine="0" w:left="0"/>
              <w:jc w:val="right"/>
              <w:rPr>
                <w:rFonts w:ascii="Trebuchet MS" w:hAnsi="Trebuchet MS" w:cs="Trebuchet MS"/>
                <w:color w:val="ffffff" w:themeColor="background1"/>
                <w:sz w:val="18"/>
                <w:szCs w:val="18"/>
              </w:rPr>
            </w:pPr>
            <w:r>
              <w:rPr>
                <w:rFonts w:ascii="Trebuchet MS" w:hAnsi="Trebuchet MS" w:eastAsia="Trebuchet MS" w:cs="Trebuchet MS"/>
                <w:color w:val="ffffff" w:themeColor="background1"/>
                <w:sz w:val="22"/>
                <w:szCs w:val="22"/>
              </w:rPr>
            </w:r>
            <w:r>
              <w:rPr>
                <w:rFonts w:ascii="Trebuchet MS" w:hAnsi="Trebuchet MS" w:eastAsia="Trebuchet MS" w:cs="Trebuchet MS"/>
                <w:b/>
                <w:bCs/>
                <w:color w:val="ffffff" w:themeColor="background1"/>
                <w:sz w:val="20"/>
                <w:szCs w:val="20"/>
              </w:rPr>
              <w:t xml:space="preserve">Niederspannungen</w:t>
            </w:r>
            <w:r>
              <w:rPr>
                <w:rFonts w:ascii="Trebuchet MS" w:hAnsi="Trebuchet MS" w:eastAsia="Trebuchet MS" w:cs="Trebuchet MS"/>
                <w:color w:val="ffffff" w:themeColor="background1"/>
                <w:sz w:val="22"/>
                <w:szCs w:val="22"/>
              </w:rPr>
              <w:br/>
            </w:r>
            <w:r>
              <w:rPr>
                <w:rFonts w:ascii="Trebuchet MS" w:hAnsi="Trebuchet MS" w:eastAsia="Trebuchet MS" w:cs="Trebuchet MS"/>
                <w:color w:val="ffffff" w:themeColor="background1"/>
                <w:sz w:val="16"/>
                <w:szCs w:val="16"/>
              </w:rPr>
              <w:t xml:space="preserve">5 V für Servos u.a. Verbraucher</w:t>
              <w:br/>
              <w:t xml:space="preserve">5 V bzw. 10 V Audiospannung</w:t>
              <w:br/>
              <w:t xml:space="preserve">variable Niederspannung ab 1,5 V</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8"/>
                <w:szCs w:val="18"/>
              </w:rPr>
            </w:r>
          </w:p>
        </w:tc>
        <w:tc>
          <w:tcPr>
            <w:shd w:val="clear" w:color="385724" w:themeColor="accent6" w:themeShade="80" w:fill="385724" w:themeFill="accent6" w:themeFillShade="80"/>
            <w:tcBorders/>
            <w:tcW w:w="3118" w:type="dxa"/>
            <w:vMerge w:val="restart"/>
          </w:tcPr>
          <w:p w14:paraId="7637F99E">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2"/>
                <w:szCs w:val="20"/>
              </w:rPr>
              <w:t xml:space="preserve">1,5 A</w:t>
            </w:r>
            <w:r>
              <w:rPr>
                <w:rFonts w:ascii="Trebuchet MS" w:hAnsi="Trebuchet MS" w:eastAsia="Trebuchet MS" w:cs="Trebuchet MS"/>
                <w:color w:val="ffffff" w:themeColor="background1"/>
                <w:sz w:val="24"/>
              </w:rPr>
              <w:br/>
            </w:r>
            <w:r>
              <w:rPr>
                <w:rFonts w:ascii="Trebuchet MS" w:hAnsi="Trebuchet MS" w:eastAsia="Trebuchet MS" w:cs="Trebuchet MS"/>
                <w:color w:val="ffffff" w:themeColor="background1"/>
                <w:sz w:val="22"/>
                <w:szCs w:val="20"/>
              </w:rPr>
              <w:t xml:space="preserve">0,5 A</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5 V nicht überlasten!</w:t>
            </w:r>
            <w:r>
              <w:rPr>
                <w:rFonts w:ascii="Trebuchet MS" w:hAnsi="Trebuchet MS" w:cs="Trebuchet MS"/>
                <w:color w:val="ffffff" w:themeColor="background1"/>
                <w:sz w:val="22"/>
                <w:szCs w:val="20"/>
              </w:rPr>
            </w:r>
            <w:r>
              <w:rPr>
                <w:rFonts w:ascii="Trebuchet MS" w:hAnsi="Trebuchet MS" w:cs="Trebuchet MS"/>
                <w:color w:val="ffffff" w:themeColor="background1"/>
                <w:sz w:val="20"/>
                <w:szCs w:val="20"/>
              </w:rPr>
            </w:r>
          </w:p>
          <w:p w14:paraId="261046BD">
            <w:pPr>
              <w:pBdr>
                <w:top w:val="none" w:color="000000" w:sz="4" w:space="0"/>
                <w:left w:val="none" w:color="000000" w:sz="4" w:space="0"/>
                <w:bottom w:val="none" w:color="000000" w:sz="4" w:space="0"/>
                <w:right w:val="none" w:color="000000" w:sz="4" w:space="0"/>
              </w:pBdr>
              <w:spacing/>
              <w:ind w:right="0" w:firstLine="0" w:left="0"/>
              <w:jc w:val="right"/>
              <w:rPr>
                <w:rFonts w:ascii="Trebuchet MS" w:hAnsi="Trebuchet MS" w:cs="Trebuchet MS"/>
                <w:color w:val="ffffff" w:themeColor="background1"/>
                <w:sz w:val="20"/>
                <w:szCs w:val="18"/>
              </w:rPr>
            </w:pPr>
            <w:r>
              <w:rPr>
                <w:rFonts w:ascii="Trebuchet MS" w:hAnsi="Trebuchet MS" w:eastAsia="Trebuchet MS" w:cs="Trebuchet MS"/>
                <w:color w:val="ffffff" w:themeColor="background1"/>
                <w:sz w:val="16"/>
                <w:szCs w:val="18"/>
              </w:rPr>
              <w:t xml:space="preserve">nicht vorhanden</w:t>
            </w:r>
            <w:r>
              <w:rPr>
                <w:rFonts w:ascii="Trebuchet MS" w:hAnsi="Trebuchet MS" w:cs="Trebuchet MS"/>
                <w:color w:val="ffffff" w:themeColor="background1"/>
                <w:sz w:val="20"/>
                <w:szCs w:val="18"/>
              </w:rPr>
            </w:r>
            <w:r>
              <w:rPr>
                <w:rFonts w:ascii="Trebuchet MS" w:hAnsi="Trebuchet MS" w:cs="Trebuchet MS"/>
                <w:color w:val="ffffff" w:themeColor="background1"/>
                <w:sz w:val="20"/>
                <w:szCs w:val="18"/>
              </w:rPr>
            </w:r>
          </w:p>
        </w:tc>
        <w:tc>
          <w:tcPr>
            <w:shd w:val="clear" w:color="385724" w:themeColor="accent6" w:themeShade="80" w:fill="385724" w:themeFill="accent6" w:themeFillShade="80"/>
            <w:tcBorders/>
            <w:tcW w:w="3118" w:type="dxa"/>
            <w:vMerge w:val="restart"/>
          </w:tcPr>
          <w:p w14:paraId="38D4B1AA">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8"/>
                <w:szCs w:val="16"/>
              </w:rPr>
            </w:pPr>
            <w:r>
              <w:rPr>
                <w:rFonts w:ascii="Trebuchet MS" w:hAnsi="Trebuchet MS" w:eastAsia="Trebuchet MS" w:cs="Trebuchet MS"/>
                <w:color w:val="ffffff" w:themeColor="background1"/>
                <w:sz w:val="22"/>
                <w:szCs w:val="20"/>
              </w:rPr>
              <w:t xml:space="preserve">1,5 A</w:t>
            </w:r>
            <w:r>
              <w:rPr>
                <w:rFonts w:ascii="Trebuchet MS" w:hAnsi="Trebuchet MS" w:eastAsia="Trebuchet MS" w:cs="Trebuchet MS"/>
                <w:color w:val="ffffff" w:themeColor="background1"/>
                <w:sz w:val="24"/>
              </w:rPr>
              <w:br/>
            </w:r>
            <w:r>
              <w:rPr>
                <w:rFonts w:ascii="Trebuchet MS" w:hAnsi="Trebuchet MS" w:eastAsia="Trebuchet MS" w:cs="Trebuchet MS"/>
                <w:color w:val="ffffff" w:themeColor="background1"/>
                <w:sz w:val="22"/>
                <w:szCs w:val="20"/>
              </w:rPr>
              <w:t xml:space="preserve">0,5 A</w:t>
            </w:r>
            <w:r>
              <w:rPr>
                <w:rFonts w:ascii="Trebuchet MS" w:hAnsi="Trebuchet MS" w:eastAsia="Trebuchet MS" w:cs="Trebuchet MS"/>
                <w:color w:val="ffffff" w:themeColor="background1"/>
                <w:sz w:val="22"/>
                <w:szCs w:val="20"/>
                <w:lang w:val="de-CH"/>
              </w:rPr>
              <w:t xml:space="preserve">.</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10 V nicht überlasten!</w:t>
            </w:r>
            <w:r>
              <w:rPr>
                <w:rFonts w:ascii="Trebuchet MS" w:hAnsi="Trebuchet MS" w:cs="Trebuchet MS"/>
                <w:color w:val="ffffff" w:themeColor="background1"/>
                <w:sz w:val="16"/>
                <w:szCs w:val="14"/>
              </w:rPr>
            </w:r>
            <w:r>
              <w:rPr>
                <w:rFonts w:ascii="Trebuchet MS" w:hAnsi="Trebuchet MS" w:cs="Trebuchet MS"/>
                <w:color w:val="ffffff" w:themeColor="background1"/>
                <w:sz w:val="18"/>
                <w:szCs w:val="16"/>
              </w:rPr>
            </w:r>
          </w:p>
          <w:p w14:paraId="3C35830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24"/>
                <w:szCs w:val="24"/>
              </w:rPr>
            </w:pPr>
            <w:r>
              <w:rPr>
                <w:rFonts w:ascii="Trebuchet MS" w:hAnsi="Trebuchet MS" w:eastAsia="Trebuchet MS" w:cs="Trebuchet MS"/>
                <w:color w:val="ffffff" w:themeColor="background1"/>
                <w:sz w:val="24"/>
                <w:lang w:val="de-CH"/>
              </w:rPr>
            </w:r>
            <w:r>
              <w:rPr>
                <w:rFonts w:ascii="Trebuchet MS" w:hAnsi="Trebuchet MS" w:eastAsia="Trebuchet MS" w:cs="Trebuchet MS"/>
                <w:color w:val="ffffff" w:themeColor="background1"/>
                <w:sz w:val="18"/>
                <w:szCs w:val="20"/>
              </w:rPr>
              <w:t xml:space="preserve">2 A</w:t>
            </w:r>
            <w:r>
              <w:rPr>
                <w:rFonts w:ascii="Trebuchet MS" w:hAnsi="Trebuchet MS" w:eastAsia="Trebuchet MS" w:cs="Trebuchet MS"/>
                <w:color w:val="ffffff" w:themeColor="background1"/>
                <w:sz w:val="24"/>
              </w:rPr>
              <w:t xml:space="preserve"> </w:t>
            </w:r>
            <w:r>
              <w:rPr>
                <w:rFonts w:ascii="Trebuchet MS" w:hAnsi="Trebuchet MS" w:cs="Trebuchet MS"/>
                <w:color w:val="ffffff" w:themeColor="background1"/>
                <w:sz w:val="24"/>
                <w:szCs w:val="24"/>
              </w:rPr>
            </w:r>
            <w:r>
              <w:rPr>
                <w:rFonts w:ascii="Trebuchet MS" w:hAnsi="Trebuchet MS" w:cs="Trebuchet MS"/>
                <w:color w:val="ffffff" w:themeColor="background1"/>
                <w:sz w:val="24"/>
                <w:szCs w:val="24"/>
              </w:rPr>
            </w:r>
          </w:p>
        </w:tc>
        <w:tc>
          <w:tcPr>
            <w:shd w:val="clear" w:color="385724" w:themeColor="accent6" w:themeShade="80" w:fill="385724" w:themeFill="accent6" w:themeFillShade="80"/>
            <w:tcBorders/>
            <w:tcW w:w="3402" w:type="dxa"/>
          </w:tcPr>
          <w:p w14:paraId="2EA2112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4"/>
              </w:rPr>
            </w:pPr>
            <w:r>
              <w:rPr>
                <w:rFonts w:ascii="Trebuchet MS" w:hAnsi="Trebuchet MS" w:eastAsia="Trebuchet MS" w:cs="Trebuchet MS"/>
                <w:color w:val="ffffff" w:themeColor="background1"/>
                <w:sz w:val="22"/>
                <w:szCs w:val="20"/>
              </w:rPr>
              <w:t xml:space="preserve">1,5 A</w:t>
            </w:r>
            <w:r>
              <w:rPr>
                <w:rFonts w:ascii="Trebuchet MS" w:hAnsi="Trebuchet MS" w:eastAsia="Trebuchet MS" w:cs="Trebuchet MS"/>
                <w:color w:val="ffffff" w:themeColor="background1"/>
                <w:sz w:val="24"/>
              </w:rPr>
              <w:br/>
            </w:r>
            <w:r>
              <w:rPr>
                <w:rFonts w:ascii="Trebuchet MS" w:hAnsi="Trebuchet MS" w:eastAsia="Trebuchet MS" w:cs="Trebuchet MS"/>
                <w:color w:val="ffffff" w:themeColor="background1"/>
                <w:sz w:val="22"/>
                <w:szCs w:val="20"/>
              </w:rPr>
              <w:t xml:space="preserve">0,5 A</w:t>
            </w:r>
            <w:r>
              <w:rPr>
                <w:rFonts w:ascii="Trebuchet MS" w:hAnsi="Trebuchet MS" w:eastAsia="Trebuchet MS" w:cs="Trebuchet MS"/>
                <w:color w:val="ffffff" w:themeColor="background1"/>
                <w:sz w:val="22"/>
                <w:szCs w:val="20"/>
                <w:lang w:val="de-CH"/>
              </w:rPr>
              <w:t xml:space="preserve">.</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10 V nicht überlasten!</w:t>
            </w:r>
            <w:r>
              <w:rPr>
                <w:rFonts w:ascii="Trebuchet MS" w:hAnsi="Trebuchet MS" w:cs="Trebuchet MS"/>
                <w:color w:val="ffffff" w:themeColor="background1"/>
                <w:sz w:val="16"/>
                <w:szCs w:val="14"/>
              </w:rPr>
            </w:r>
            <w:r>
              <w:rPr>
                <w:rFonts w:ascii="Trebuchet MS" w:hAnsi="Trebuchet MS" w:cs="Trebuchet MS"/>
                <w:color w:val="ffffff" w:themeColor="background1"/>
                <w:sz w:val="16"/>
                <w:szCs w:val="14"/>
              </w:rPr>
            </w:r>
          </w:p>
          <w:p w14:paraId="494160B7">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22"/>
                <w:szCs w:val="22"/>
              </w:rPr>
            </w:pPr>
            <w:r>
              <w:rPr>
                <w:rFonts w:ascii="Trebuchet MS" w:hAnsi="Trebuchet MS" w:eastAsia="Trebuchet MS" w:cs="Trebuchet MS"/>
                <w:color w:val="ffffff" w:themeColor="background1"/>
                <w:sz w:val="22"/>
                <w:szCs w:val="20"/>
                <w:lang w:val="de-CH"/>
              </w:rPr>
            </w:r>
            <w:r>
              <w:rPr>
                <w:rFonts w:ascii="Trebuchet MS" w:hAnsi="Trebuchet MS" w:eastAsia="Trebuchet MS" w:cs="Trebuchet MS"/>
                <w:color w:val="ffffff" w:themeColor="background1"/>
                <w:sz w:val="18"/>
                <w:szCs w:val="20"/>
              </w:rPr>
              <w:t xml:space="preserve">2 A</w:t>
            </w:r>
            <w:r>
              <w:rPr>
                <w:rFonts w:ascii="Trebuchet MS" w:hAnsi="Trebuchet MS" w:eastAsia="Trebuchet MS" w:cs="Trebuchet MS"/>
                <w:color w:val="ffffff" w:themeColor="background1"/>
                <w:sz w:val="22"/>
                <w:szCs w:val="20"/>
              </w:rPr>
              <w:t xml:space="preserve"> </w:t>
            </w:r>
            <w:r>
              <w:rPr>
                <w:rFonts w:ascii="Trebuchet MS" w:hAnsi="Trebuchet MS" w:cs="Trebuchet MS"/>
                <w:color w:val="ffffff" w:themeColor="background1"/>
                <w:sz w:val="22"/>
                <w:szCs w:val="22"/>
              </w:rPr>
            </w:r>
            <w:r>
              <w:rPr>
                <w:rFonts w:ascii="Trebuchet MS" w:hAnsi="Trebuchet MS" w:cs="Trebuchet MS"/>
                <w:color w:val="ffffff" w:themeColor="background1"/>
                <w:sz w:val="22"/>
                <w:szCs w:val="22"/>
              </w:rPr>
            </w:r>
          </w:p>
        </w:tc>
      </w:tr>
      <w:tr>
        <w:trPr/>
        <w:tc>
          <w:tcPr>
            <w:gridSpan w:val="4"/>
            <w:tcBorders/>
            <w:tcW w:w="12331" w:type="dxa"/>
            <w:vMerge w:val="restart"/>
          </w:tcPr>
          <w:p w14:paraId="6DFDEF4D">
            <w:pPr>
              <w:pBdr/>
              <w:spacing/>
              <w:ind w:right="0" w:firstLine="0" w:left="0"/>
              <w:rPr>
                <w:rFonts w:ascii="Trebuchet MS" w:hAnsi="Trebuchet MS" w:eastAsia="Trebuchet MS" w:cs="Trebuchet MS"/>
                <w:sz w:val="16"/>
                <w:szCs w:val="16"/>
              </w:rPr>
            </w:pPr>
            <w:r>
              <w:rPr>
                <w:rFonts w:ascii="Trebuchet MS" w:hAnsi="Trebuchet MS" w:eastAsia="Trebuchet MS" w:cs="Trebuchet MS"/>
                <w:sz w:val="16"/>
                <w:szCs w:val="16"/>
              </w:rPr>
            </w:r>
            <w:r>
              <w:rPr>
                <w:sz w:val="16"/>
                <w:szCs w:val="16"/>
              </w:rPr>
              <w:t xml:space="preserve">Die meisten MS-Sound-Decoder besitzen eine 5 V-Niederspannungsquelle, welche z.B. dem Betrieb von LEDs dient. Dadurch wird weniger Energie "verheizt" als wenn die LEDs an der Vollspannung beispielsweise über einen 1,5 kΩ-Widerstand betrieben würden, au</w:t>
            </w:r>
            <w:r>
              <w:rPr>
                <w:sz w:val="16"/>
                <w:szCs w:val="16"/>
                <w:lang w:val="de-CH"/>
              </w:rPr>
              <w:t xml:space="preserve">ss</w:t>
            </w:r>
            <w:r>
              <w:rPr>
                <w:sz w:val="16"/>
                <w:szCs w:val="16"/>
              </w:rPr>
              <w:t xml:space="preserve">erdem werden Schwankungen  der Schienenspannung von der Beleuchtung ferngehalten, d.h. die Helligkeitsschwankungen vermieden.</w:t>
            </w:r>
            <w:r>
              <w:rPr>
                <w:rFonts w:ascii="Trebuchet MS" w:hAnsi="Trebuchet MS" w:eastAsia="Trebuchet MS" w:cs="Trebuchet MS"/>
                <w:sz w:val="16"/>
                <w:szCs w:val="16"/>
              </w:rPr>
            </w:r>
            <w:r>
              <w:rPr>
                <w:rFonts w:ascii="Trebuchet MS" w:hAnsi="Trebuchet MS" w:eastAsia="Trebuchet MS" w:cs="Trebuchet MS"/>
                <w:sz w:val="16"/>
                <w:szCs w:val="16"/>
              </w:rPr>
            </w:r>
          </w:p>
        </w:tc>
      </w:tr>
      <w:tr>
        <w:trPr/>
        <w:tc>
          <w:tcPr>
            <w:shd w:val="clear" w:color="385724" w:themeColor="accent6" w:themeShade="80" w:fill="385724" w:themeFill="accent6" w:themeFillShade="80"/>
            <w:tcBorders/>
            <w:tcW w:w="2693" w:type="dxa"/>
            <w:vMerge w:val="restart"/>
          </w:tcPr>
          <w:p w14:paraId="52BC8891">
            <w:pPr>
              <w:pBdr/>
              <w:spacing/>
              <w:ind w:right="0" w:firstLine="0" w:left="0"/>
              <w:jc w:val="right"/>
              <w:rPr>
                <w:rFonts w:ascii="Trebuchet MS" w:hAnsi="Trebuchet MS" w:eastAsia="Trebuchet MS" w:cs="Trebuchet MS"/>
                <w:color w:val="ffffff" w:themeColor="background1"/>
                <w:sz w:val="20"/>
                <w:szCs w:val="20"/>
              </w:rPr>
            </w:pPr>
            <w:r>
              <w:rPr>
                <w:rFonts w:ascii="Trebuchet MS" w:hAnsi="Trebuchet MS" w:eastAsia="Trebuchet MS" w:cs="Trebuchet MS"/>
                <w:color w:val="ffffff" w:themeColor="background1"/>
              </w:rPr>
            </w:r>
            <w:r>
              <w:rPr>
                <w:b/>
                <w:bCs/>
                <w:color w:val="ffffff" w:themeColor="background1"/>
                <w:sz w:val="20"/>
                <w:szCs w:val="20"/>
              </w:rPr>
              <w:t xml:space="preserve">Servo - Steuerleitungen</w:t>
            </w:r>
            <w:r>
              <w:rPr>
                <w:color w:val="ffffff" w:themeColor="background1"/>
              </w:rPr>
              <w:br/>
            </w:r>
            <w:r>
              <w:rPr>
                <w:color w:val="ffffff" w:themeColor="background1"/>
                <w:sz w:val="16"/>
                <w:szCs w:val="16"/>
              </w:rPr>
              <w:t xml:space="preserve">(kompletter Abschluss mit 5 V-Versorgung)</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p>
        </w:tc>
        <w:tc>
          <w:tcPr>
            <w:shd w:val="clear" w:color="385724" w:themeColor="accent6" w:themeShade="80" w:fill="385724" w:themeFill="accent6" w:themeFillShade="80"/>
            <w:tcBorders/>
            <w:tcW w:w="3118" w:type="dxa"/>
            <w:vMerge w:val="restart"/>
          </w:tcPr>
          <w:p w14:paraId="6A203E9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22"/>
                <w:szCs w:val="20"/>
              </w:rPr>
              <w:t xml:space="preserve">2</w:t>
            </w:r>
            <w:r>
              <w:rPr>
                <w:rFonts w:ascii="Times New Roman" w:hAnsi="Times New Roman" w:eastAsia="Times New Roman" w:cs="Times New Roman"/>
                <w:color w:val="ffffff" w:themeColor="background1"/>
                <w:sz w:val="24"/>
                <w:lang w:val="de-CH"/>
              </w:rPr>
              <w:t xml:space="preserve">.               </w:t>
            </w:r>
            <w:r>
              <w:rPr>
                <w:rFonts w:ascii="Trebuchet MS" w:hAnsi="Trebuchet MS" w:eastAsia="Trebuchet MS" w:cs="Trebuchet MS"/>
                <w:color w:val="ffffff" w:themeColor="background1"/>
                <w:sz w:val="18"/>
                <w:szCs w:val="18"/>
                <w:lang w:val="de-CH"/>
              </w:rPr>
              <w:t xml:space="preserve">            </w:t>
            </w:r>
            <w:r>
              <w:rPr>
                <w:rFonts w:ascii="Trebuchet MS" w:hAnsi="Trebuchet MS" w:eastAsia="Trebuchet MS" w:cs="Trebuchet MS"/>
                <w:color w:val="ffffff" w:themeColor="background1"/>
                <w:sz w:val="16"/>
                <w:szCs w:val="16"/>
              </w:rPr>
              <w:t xml:space="preserve">Servo-Leitungen</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6"/>
                <w:szCs w:val="16"/>
              </w:rPr>
            </w:r>
          </w:p>
          <w:p w14:paraId="63D37330">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+2</w:t>
            </w:r>
            <w:r>
              <w:rPr>
                <w:rFonts w:ascii="Trebuchet MS" w:hAnsi="Trebuchet MS" w:eastAsia="Trebuchet MS" w:cs="Trebuchet MS"/>
                <w:color w:val="ffffff" w:themeColor="background1"/>
                <w:sz w:val="16"/>
                <w:szCs w:val="16"/>
              </w:rPr>
              <w:t xml:space="preserve"> alternative Anw.</w:t>
              <w:br/>
              <w:t xml:space="preserve"> der Logikpegel</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118" w:type="dxa"/>
            <w:vMerge w:val="restart"/>
          </w:tcPr>
          <w:p w14:paraId="4E4B24A8">
            <w:pPr>
              <w:pBdr>
                <w:top w:val="none" w:color="000000" w:sz="4" w:space="0"/>
                <w:left w:val="none" w:color="000000" w:sz="4" w:space="0"/>
                <w:bottom w:val="none" w:color="000000" w:sz="4" w:space="0"/>
                <w:right w:val="none" w:color="000000" w:sz="4" w:space="0"/>
              </w:pBdr>
              <w:spacing/>
              <w:ind w:right="0" w:firstLine="0" w:left="0"/>
              <w:jc w:val="right"/>
              <w:rPr>
                <w:rFonts w:ascii="Trebuchet MS" w:hAnsi="Trebuchet MS" w:eastAsia="Trebuchet MS" w:cs="Trebuchet MS"/>
                <w:color w:val="ffffff" w:themeColor="background1"/>
                <w:sz w:val="24"/>
                <w:szCs w:val="24"/>
              </w:rPr>
            </w:pP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vollst. 3-polige</w:t>
            </w:r>
            <w:r>
              <w:rPr>
                <w:rFonts w:ascii="Trebuchet MS" w:hAnsi="Trebuchet MS" w:eastAsia="Trebuchet MS" w:cs="Trebuchet MS"/>
                <w:color w:val="ffffff" w:themeColor="background1"/>
                <w:sz w:val="22"/>
                <w:szCs w:val="20"/>
              </w:rPr>
            </w:r>
            <w:r>
              <w:rPr>
                <w:rFonts w:ascii="Trebuchet MS" w:hAnsi="Trebuchet MS" w:cs="Trebuchet MS"/>
                <w:color w:val="ffffff" w:themeColor="background1"/>
                <w:sz w:val="18"/>
                <w:szCs w:val="16"/>
              </w:rPr>
            </w:r>
          </w:p>
          <w:p w14:paraId="3E5D6298">
            <w:pPr>
              <w:pBdr>
                <w:top w:val="none" w:color="000000" w:sz="4" w:space="0"/>
                <w:left w:val="none" w:color="000000" w:sz="4" w:space="0"/>
                <w:bottom w:val="none" w:color="000000" w:sz="4" w:space="0"/>
                <w:right w:val="none" w:color="000000" w:sz="4" w:space="0"/>
              </w:pBdr>
              <w:spacing/>
              <w:ind w:right="0" w:firstLine="0" w:left="0"/>
              <w:jc w:val="lef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22"/>
                <w:szCs w:val="20"/>
              </w:rPr>
              <w:t xml:space="preserve">6</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lang w:val="de-CH"/>
              </w:rPr>
              <w:t xml:space="preserve"> </w:t>
            </w:r>
            <w:r>
              <w:rPr>
                <w:rFonts w:ascii="Trebuchet MS" w:hAnsi="Trebuchet MS" w:eastAsia="Trebuchet MS" w:cs="Trebuchet MS"/>
                <w:color w:val="ffffff" w:themeColor="background1"/>
                <w:sz w:val="16"/>
                <w:szCs w:val="14"/>
              </w:rPr>
              <w:t xml:space="preserve">Servo-Anschlüsse</w:t>
            </w:r>
            <w:r>
              <w:rPr>
                <w:rFonts w:ascii="Trebuchet MS" w:hAnsi="Trebuchet MS" w:cs="Trebuchet MS"/>
                <w:color w:val="ffffff" w:themeColor="background1"/>
                <w:sz w:val="16"/>
                <w:szCs w:val="14"/>
              </w:rPr>
            </w:r>
            <w:r>
              <w:rPr>
                <w:sz w:val="20"/>
                <w:szCs w:val="20"/>
              </w:rPr>
            </w:r>
          </w:p>
          <w:p w14:paraId="5E23FDDE">
            <w:pPr>
              <w:pBdr/>
              <w:spacing/>
              <w:ind w:right="0" w:firstLine="0" w:left="0"/>
              <w:jc w:val="right"/>
              <w:rPr>
                <w:rFonts w:ascii="Trebuchet MS" w:hAnsi="Trebuchet MS" w:cs="Trebuchet MS"/>
                <w:color w:val="ffffff" w:themeColor="background1"/>
                <w:sz w:val="14"/>
                <w:szCs w:val="14"/>
              </w:rPr>
            </w:pPr>
            <w:r>
              <w:rPr>
                <w:rFonts w:ascii="Trebuchet MS" w:hAnsi="Trebuchet MS" w:eastAsia="Trebuchet MS" w:cs="Trebuchet MS"/>
                <w:color w:val="ffffff" w:themeColor="background1"/>
                <w:sz w:val="16"/>
                <w:szCs w:val="14"/>
              </w:rPr>
              <w:t xml:space="preserve">(JA)</w:t>
            </w:r>
            <w:r>
              <w:rPr>
                <w:rFonts w:ascii="Trebuchet MS" w:hAnsi="Trebuchet MS" w:eastAsia="Trebuchet MS" w:cs="Trebuchet MS"/>
                <w:color w:val="ffffff" w:themeColor="background1"/>
                <w:sz w:val="14"/>
                <w:szCs w:val="14"/>
              </w:rPr>
            </w:r>
            <w:r>
              <w:rPr>
                <w:rFonts w:ascii="Trebuchet MS" w:hAnsi="Trebuchet MS" w:cs="Trebuchet MS"/>
                <w:color w:val="ffffff" w:themeColor="background1"/>
                <w:sz w:val="14"/>
                <w:szCs w:val="14"/>
              </w:rPr>
            </w:r>
          </w:p>
        </w:tc>
        <w:tc>
          <w:tcPr>
            <w:shd w:val="clear" w:color="385724" w:themeColor="accent6" w:themeShade="80" w:fill="385724" w:themeFill="accent6" w:themeFillShade="80"/>
            <w:tcBorders/>
            <w:tcW w:w="3402" w:type="dxa"/>
          </w:tcPr>
          <w:p w14:paraId="285950D6">
            <w:pPr>
              <w:pBdr>
                <w:top w:val="none" w:color="000000" w:sz="4" w:space="0"/>
                <w:left w:val="none" w:color="000000" w:sz="4" w:space="0"/>
                <w:bottom w:val="none" w:color="000000" w:sz="4" w:space="0"/>
                <w:right w:val="none" w:color="000000" w:sz="4" w:space="0"/>
              </w:pBdr>
              <w:spacing/>
              <w:ind w:right="0" w:firstLine="0" w:left="0"/>
              <w:jc w:val="left"/>
              <w:rPr>
                <w:rFonts w:ascii="Trebuchet MS" w:hAnsi="Trebuchet MS" w:cs="Trebuchet MS"/>
                <w:color w:val="ffffff" w:themeColor="background1"/>
                <w:sz w:val="16"/>
                <w:szCs w:val="14"/>
              </w:rPr>
            </w:pP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vollst. 3-polige</w:t>
            </w:r>
            <w:r>
              <w:rPr>
                <w:rFonts w:ascii="Trebuchet MS" w:hAnsi="Trebuchet MS" w:eastAsia="Trebuchet MS" w:cs="Trebuchet MS"/>
                <w:color w:val="ffffff" w:themeColor="background1"/>
                <w:sz w:val="24"/>
              </w:rPr>
              <w:br/>
            </w:r>
            <w:r>
              <w:rPr>
                <w:rFonts w:ascii="Trebuchet MS" w:hAnsi="Trebuchet MS" w:eastAsia="Trebuchet MS" w:cs="Trebuchet MS"/>
                <w:color w:val="ffffff" w:themeColor="background1"/>
                <w:sz w:val="22"/>
                <w:szCs w:val="20"/>
              </w:rPr>
              <w:t xml:space="preserve">6</w:t>
            </w:r>
            <w:r>
              <w:rPr>
                <w:rFonts w:ascii="Trebuchet MS" w:hAnsi="Trebuchet MS" w:eastAsia="Trebuchet MS" w:cs="Trebuchet MS"/>
                <w:color w:val="ffffff" w:themeColor="background1"/>
                <w:sz w:val="22"/>
                <w:szCs w:val="20"/>
                <w:lang w:val="de-CH"/>
              </w:rPr>
              <w:t xml:space="preserve">.</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Servo-Anschlüsse</w:t>
            </w:r>
            <w:r>
              <w:rPr>
                <w:rFonts w:ascii="Trebuchet MS" w:hAnsi="Trebuchet MS" w:cs="Trebuchet MS"/>
                <w:color w:val="ffffff" w:themeColor="background1"/>
                <w:sz w:val="16"/>
                <w:szCs w:val="14"/>
              </w:rPr>
            </w:r>
            <w:r>
              <w:rPr>
                <w:rFonts w:ascii="Trebuchet MS" w:hAnsi="Trebuchet MS" w:cs="Trebuchet MS"/>
                <w:color w:val="ffffff" w:themeColor="background1"/>
                <w:sz w:val="16"/>
                <w:szCs w:val="14"/>
              </w:rPr>
            </w:r>
          </w:p>
          <w:p w14:paraId="0AE51626">
            <w:pPr>
              <w:pBdr/>
              <w:spacing/>
              <w:ind w:right="0" w:firstLine="0" w:left="0"/>
              <w:jc w:val="right"/>
              <w:rPr>
                <w:rFonts w:ascii="Trebuchet MS" w:hAnsi="Trebuchet MS" w:cs="Trebuchet MS"/>
                <w:color w:val="ffffff" w:themeColor="background1"/>
                <w:sz w:val="14"/>
                <w:szCs w:val="14"/>
              </w:rPr>
            </w:pPr>
            <w:r>
              <w:rPr>
                <w:rFonts w:ascii="Trebuchet MS" w:hAnsi="Trebuchet MS" w:eastAsia="Trebuchet MS" w:cs="Trebuchet MS"/>
                <w:color w:val="ffffff" w:themeColor="background1"/>
                <w:sz w:val="16"/>
                <w:szCs w:val="14"/>
              </w:rPr>
              <w:t xml:space="preserve">(JA)</w:t>
            </w:r>
            <w:r>
              <w:rPr>
                <w:rFonts w:ascii="Trebuchet MS" w:hAnsi="Trebuchet MS" w:cs="Trebuchet MS"/>
                <w:color w:val="ffffff" w:themeColor="background1"/>
                <w:sz w:val="14"/>
                <w:szCs w:val="14"/>
              </w:rPr>
            </w:r>
            <w:r>
              <w:rPr>
                <w:rFonts w:ascii="Trebuchet MS" w:hAnsi="Trebuchet MS" w:cs="Trebuchet MS"/>
                <w:color w:val="ffffff" w:themeColor="background1"/>
                <w:sz w:val="14"/>
                <w:szCs w:val="14"/>
              </w:rPr>
            </w:r>
          </w:p>
        </w:tc>
      </w:tr>
      <w:tr>
        <w:trPr/>
        <w:tc>
          <w:tcPr>
            <w:gridSpan w:val="4"/>
            <w:tcBorders/>
            <w:tcW w:w="12331" w:type="dxa"/>
            <w:vMerge w:val="restart"/>
          </w:tcPr>
          <w:p w14:paraId="0022CD09">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MS-Gro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bahndecoder sind mit </w:t>
            </w:r>
            <w:r>
              <w:rPr>
                <w:rFonts w:ascii="Trebuchet MS" w:hAnsi="Trebuchet MS" w:eastAsia="Trebuchet MS" w:cs="Trebuchet MS"/>
                <w:b/>
                <w:bCs/>
                <w:sz w:val="16"/>
                <w:szCs w:val="16"/>
              </w:rPr>
              <w:t xml:space="preserve">vollständigen Servo-Anschlüssen</w:t>
            </w:r>
            <w:r>
              <w:rPr>
                <w:rFonts w:ascii="Trebuchet MS" w:hAnsi="Trebuchet MS" w:eastAsia="Trebuchet MS" w:cs="Trebuchet MS"/>
                <w:sz w:val="16"/>
                <w:szCs w:val="16"/>
              </w:rPr>
              <w:t xml:space="preserve"> ausgestattet, über welche handelsübliche Servos (Graupner, Robbe, usw.) ansteuerbar sind und wofür verschiedene Betriebsarten, Endstellungen und Umlaufzeiten eingestellt werden können.</w:t>
            </w:r>
            <w:r>
              <w:rPr>
                <w:rFonts w:ascii="Trebuchet MS" w:hAnsi="Trebuchet MS" w:eastAsia="Trebuchet MS" w:cs="Trebuchet MS"/>
                <w:sz w:val="16"/>
                <w:szCs w:val="16"/>
              </w:rPr>
            </w:r>
            <w:r>
              <w:rPr>
                <w:rFonts w:ascii="Trebuchet MS" w:hAnsi="Trebuchet MS" w:cs="Trebuchet MS"/>
                <w:sz w:val="16"/>
                <w:szCs w:val="16"/>
              </w:rPr>
            </w:r>
          </w:p>
          <w:p w14:paraId="48B46206">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Wenn die Logikpegel-Ausgänge/SUSI Pins mittels CVs auf Servo-Steuerleitungen umgeschaltet sind (siehe oben, Zeile "Zahl und Art Funktionsausgänge"), können diese als </w:t>
            </w:r>
            <w:r>
              <w:rPr>
                <w:rFonts w:ascii="Trebuchet MS" w:hAnsi="Trebuchet MS" w:eastAsia="Trebuchet MS" w:cs="Trebuchet MS"/>
                <w:b/>
                <w:bCs/>
                <w:sz w:val="16"/>
                <w:szCs w:val="16"/>
              </w:rPr>
              <w:t xml:space="preserve">zusätzliche Servo-Anschlüsse</w:t>
            </w:r>
            <w:r>
              <w:rPr>
                <w:rFonts w:ascii="Trebuchet MS" w:hAnsi="Trebuchet MS" w:eastAsia="Trebuchet MS" w:cs="Trebuchet MS"/>
                <w:sz w:val="16"/>
                <w:szCs w:val="16"/>
              </w:rPr>
              <w:t xml:space="preserve"> verwendet werden.</w:t>
              <w:br/>
              <w:t xml:space="preserve">Eine Einstellung (CV-Wert &gt; 0) aktiviert</w:t>
            </w:r>
            <w:r>
              <w:rPr>
                <w:rFonts w:ascii="Trebuchet MS" w:hAnsi="Trebuchet MS" w:eastAsia="Trebuchet MS" w:cs="Trebuchet MS"/>
                <w:sz w:val="16"/>
                <w:szCs w:val="16"/>
              </w:rPr>
              <w:t xml:space="preserve"> die Funktion als Servo-Steuerleitung (sofern Logikpegel, Reed und I²C deaktiviert sind, s.o.).</w:t>
              <w:br/>
              <w:t xml:space="preserve">Verantwortliche CVs sind:</w:t>
              <w:br/>
              <w:t xml:space="preserve">für MS950 #183, #184,</w:t>
              <w:br/>
              <w:t xml:space="preserve">für MS990 page 145 #281</w:t>
            </w:r>
            <w:r>
              <w:rPr>
                <w:rFonts w:ascii="Trebuchet MS" w:hAnsi="Trebuchet MS" w:eastAsia="Trebuchet MS" w:cs="Trebuchet MS"/>
                <w:sz w:val="16"/>
                <w:szCs w:val="16"/>
              </w:rPr>
              <w:t xml:space="preserve">, #282.</w:t>
              <w:br/>
              <w:t xml:space="preserve">(für die meisten anderen MS-Decoder die CVs #181, #182)</w:t>
            </w:r>
            <w:r>
              <w:rPr>
                <w:rFonts w:ascii="Trebuchet MS" w:hAnsi="Trebuchet MS" w:cs="Trebuchet MS"/>
                <w:sz w:val="16"/>
                <w:szCs w:val="16"/>
              </w:rPr>
            </w:r>
            <w:r>
              <w:rPr>
                <w:rFonts w:ascii="Trebuchet MS" w:hAnsi="Trebuchet MS" w:cs="Trebuchet MS"/>
                <w:sz w:val="16"/>
                <w:szCs w:val="16"/>
              </w:rPr>
            </w:r>
          </w:p>
        </w:tc>
      </w:tr>
      <w:tr>
        <w:trPr/>
        <w:tc>
          <w:tcPr>
            <w:shd w:val="clear" w:color="385724" w:themeColor="accent6" w:themeShade="80" w:fill="385724" w:themeFill="accent6" w:themeFillShade="80"/>
            <w:tcBorders/>
            <w:tcW w:w="2693" w:type="dxa"/>
            <w:vMerge w:val="restart"/>
          </w:tcPr>
          <w:p w14:paraId="70140A77">
            <w:pPr>
              <w:pBdr/>
              <w:spacing/>
              <w:ind w:right="0" w:firstLine="0" w:left="0"/>
              <w:jc w:val="right"/>
              <w:rPr>
                <w:rFonts w:ascii="Trebuchet MS" w:hAnsi="Trebuchet MS" w:cs="Trebuchet MS"/>
                <w:color w:val="ffffff" w:themeColor="background1"/>
                <w:sz w:val="18"/>
                <w:szCs w:val="18"/>
              </w:rPr>
            </w:pPr>
            <w:r>
              <w:rPr>
                <w:rFonts w:ascii="Trebuchet MS" w:hAnsi="Trebuchet MS" w:eastAsia="Trebuchet MS" w:cs="Trebuchet MS"/>
                <w:color w:val="ffffff" w:themeColor="background1"/>
              </w:rPr>
            </w:r>
            <w:r>
              <w:rPr>
                <w:rFonts w:ascii="Trebuchet MS" w:hAnsi="Trebuchet MS" w:eastAsia="Trebuchet MS" w:cs="Trebuchet MS"/>
                <w:b/>
                <w:bCs/>
                <w:color w:val="ffffff" w:themeColor="background1"/>
                <w:sz w:val="20"/>
                <w:szCs w:val="20"/>
              </w:rPr>
              <w:t xml:space="preserve">SUSI - Anschluss</w:t>
            </w:r>
            <w:r>
              <w:rPr>
                <w:rFonts w:ascii="Trebuchet MS" w:hAnsi="Trebuchet MS" w:eastAsia="Trebuchet MS" w:cs="Trebuchet MS"/>
                <w:color w:val="ffffff" w:themeColor="background1"/>
              </w:rPr>
              <w:br/>
            </w:r>
            <w:r>
              <w:rPr>
                <w:rFonts w:ascii="Trebuchet MS" w:hAnsi="Trebuchet MS" w:eastAsia="Trebuchet MS" w:cs="Trebuchet MS"/>
                <w:color w:val="ffffff" w:themeColor="background1"/>
                <w:sz w:val="16"/>
                <w:szCs w:val="16"/>
              </w:rPr>
              <w:t xml:space="preserve">wahlweise SUSI, I²C, Sound-Ladeprotokoll</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8"/>
                <w:szCs w:val="18"/>
              </w:rPr>
            </w:r>
          </w:p>
        </w:tc>
        <w:tc>
          <w:tcPr>
            <w:shd w:val="clear" w:color="385724" w:themeColor="accent6" w:themeShade="80" w:fill="385724" w:themeFill="accent6" w:themeFillShade="80"/>
            <w:tcBorders/>
            <w:tcW w:w="3118" w:type="dxa"/>
            <w:vMerge w:val="restart"/>
          </w:tcPr>
          <w:p w14:paraId="51170466">
            <w:pPr>
              <w:pBdr/>
              <w:spacing/>
              <w:ind w:right="0" w:firstLine="0" w:left="0"/>
              <w:jc w:val="left"/>
              <w:rPr>
                <w:rFonts w:ascii="Trebuchet MS" w:hAnsi="Trebuchet MS" w:eastAsia="Trebuchet MS" w:cs="Trebuchet MS"/>
                <w:color w:val="ffffff" w:themeColor="background1"/>
                <w:sz w:val="16"/>
                <w:szCs w:val="16"/>
              </w:rPr>
            </w:pPr>
            <w:r>
              <w:rPr>
                <w:rFonts w:ascii="Trebuchet MS" w:hAnsi="Trebuchet MS" w:eastAsia="Trebuchet MS" w:cs="Trebuchet MS"/>
                <w:color w:val="ffffff" w:themeColor="background1"/>
                <w:sz w:val="20"/>
                <w:szCs w:val="20"/>
                <w:lang w:val="de-CH"/>
              </w:rPr>
              <w:t xml:space="preserve">JA.</w:t>
            </w:r>
            <w:r>
              <w:rPr>
                <w:rFonts w:ascii="Trebuchet MS" w:hAnsi="Trebuchet MS" w:eastAsia="Trebuchet MS" w:cs="Trebuchet MS"/>
                <w:color w:val="ffffff" w:themeColor="background1"/>
                <w:lang w:val="de-CH"/>
              </w:rPr>
              <w:t xml:space="preserve">                    </w:t>
            </w:r>
            <w:r>
              <w:rPr>
                <w:rFonts w:ascii="Trebuchet MS" w:hAnsi="Trebuchet MS" w:eastAsia="Trebuchet MS" w:cs="Trebuchet MS"/>
                <w:color w:val="ffffff" w:themeColor="background1"/>
                <w:sz w:val="16"/>
                <w:szCs w:val="16"/>
              </w:rPr>
              <w:t xml:space="preserve">eigener 4-poliger</w:t>
              <w:br/>
              <w:t xml:space="preserve">                     </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SUSI-Stecker</w:t>
            </w:r>
            <w:r>
              <w:rPr>
                <w:rFonts w:ascii="Trebuchet MS" w:hAnsi="Trebuchet MS" w:cs="Trebuchet MS"/>
                <w:color w:val="ffffff" w:themeColor="background1"/>
                <w:sz w:val="16"/>
                <w:szCs w:val="16"/>
              </w:rPr>
            </w:r>
            <w:r>
              <w:rPr>
                <w:rFonts w:ascii="Trebuchet MS" w:hAnsi="Trebuchet MS" w:eastAsia="Trebuchet MS" w:cs="Trebuchet MS"/>
                <w:color w:val="ffffff" w:themeColor="background1"/>
                <w:sz w:val="16"/>
                <w:szCs w:val="16"/>
              </w:rPr>
            </w:r>
          </w:p>
          <w:p w14:paraId="25728B2C">
            <w:pPr>
              <w:pBdr/>
              <w:spacing/>
              <w:ind w:right="0" w:firstLine="0" w:left="0"/>
              <w:jc w:val="center"/>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und zweite SUSI-</w:t>
              <w:br/>
              <w:t xml:space="preserve">             </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Schnittstelle an</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Stiftleiste</w:t>
            </w:r>
            <w:r>
              <w:rPr>
                <w:color w:val="ffffff" w:themeColor="background1"/>
                <w:sz w:val="20"/>
                <w:szCs w:val="20"/>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118" w:type="dxa"/>
            <w:vMerge w:val="restart"/>
          </w:tcPr>
          <w:p w14:paraId="47AAFDC7">
            <w:pPr>
              <w:pBdr/>
              <w:spacing/>
              <w:ind w:right="0" w:firstLine="0" w:left="0"/>
              <w:jc w:val="left"/>
              <w:rPr>
                <w:rFonts w:ascii="Trebuchet MS" w:hAnsi="Trebuchet MS" w:eastAsia="Trebuchet MS" w:cs="Trebuchet MS"/>
                <w:color w:val="ffffff" w:themeColor="background1"/>
                <w:sz w:val="16"/>
                <w:szCs w:val="16"/>
              </w:rPr>
            </w:pPr>
            <w:r>
              <w:rPr>
                <w:rFonts w:ascii="Trebuchet MS" w:hAnsi="Trebuchet MS" w:eastAsia="Trebuchet MS" w:cs="Trebuchet MS"/>
                <w:color w:val="ffffff" w:themeColor="background1"/>
                <w:sz w:val="20"/>
                <w:szCs w:val="20"/>
                <w:lang w:val="de-CH"/>
              </w:rPr>
              <w:t xml:space="preserve">JA.</w:t>
            </w:r>
            <w:r>
              <w:rPr>
                <w:rFonts w:ascii="Trebuchet MS" w:hAnsi="Trebuchet MS" w:eastAsia="Trebuchet MS" w:cs="Trebuchet MS"/>
                <w:color w:val="ffffff" w:themeColor="background1"/>
                <w:lang w:val="de-CH"/>
              </w:rPr>
              <w:t xml:space="preserve">                     </w:t>
            </w:r>
            <w:r>
              <w:rPr>
                <w:rFonts w:ascii="Trebuchet MS" w:hAnsi="Trebuchet MS" w:eastAsia="Trebuchet MS" w:cs="Trebuchet MS"/>
                <w:color w:val="ffffff" w:themeColor="background1"/>
                <w:sz w:val="16"/>
                <w:szCs w:val="16"/>
              </w:rPr>
              <w:t xml:space="preserve">eigener 4</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poliger</w:t>
            </w:r>
            <w:r>
              <w:rPr>
                <w:rFonts w:ascii="Trebuchet MS" w:hAnsi="Trebuchet MS" w:eastAsia="Trebuchet MS" w:cs="Trebuchet MS"/>
                <w:color w:val="ffffff" w:themeColor="background1"/>
                <w:sz w:val="16"/>
                <w:szCs w:val="16"/>
              </w:rPr>
            </w:r>
            <w:r>
              <w:rPr>
                <w:rFonts w:ascii="Trebuchet MS" w:hAnsi="Trebuchet MS" w:eastAsia="Trebuchet MS" w:cs="Trebuchet MS"/>
                <w:color w:val="ffffff" w:themeColor="background1"/>
                <w:sz w:val="16"/>
                <w:szCs w:val="16"/>
              </w:rPr>
            </w:r>
          </w:p>
          <w:p w14:paraId="15DE89BD">
            <w:pPr>
              <w:pBdr/>
              <w:spacing/>
              <w:ind w:right="0" w:firstLine="0" w:left="0"/>
              <w:jc w:val="right"/>
              <w:rPr>
                <w:rFonts w:ascii="Trebuchet MS" w:hAnsi="Trebuchet MS" w:eastAsia="Trebuchet MS" w:cs="Trebuchet MS"/>
                <w:color w:val="ffffff" w:themeColor="background1"/>
                <w:sz w:val="16"/>
                <w:szCs w:val="16"/>
              </w:rPr>
            </w:pPr>
            <w:r>
              <w:rPr>
                <w:rFonts w:ascii="Trebuchet MS" w:hAnsi="Trebuchet MS" w:eastAsia="Trebuchet MS" w:cs="Trebuchet MS"/>
                <w:color w:val="ffffff" w:themeColor="background1"/>
                <w:sz w:val="16"/>
                <w:szCs w:val="16"/>
              </w:rPr>
              <w:t xml:space="preserve">                     SUSI-Stecker</w:t>
            </w:r>
            <w:r>
              <w:rPr>
                <w:rFonts w:ascii="Trebuchet MS" w:hAnsi="Trebuchet MS" w:eastAsia="Trebuchet MS" w:cs="Trebuchet MS"/>
                <w:color w:val="ffffff" w:themeColor="background1"/>
                <w:sz w:val="16"/>
                <w:szCs w:val="16"/>
              </w:rPr>
            </w:r>
            <w:r>
              <w:rPr>
                <w:rFonts w:ascii="Trebuchet MS" w:hAnsi="Trebuchet MS" w:eastAsia="Trebuchet MS" w:cs="Trebuchet MS"/>
                <w:color w:val="ffffff" w:themeColor="background1"/>
                <w:sz w:val="16"/>
                <w:szCs w:val="16"/>
              </w:rPr>
            </w:r>
          </w:p>
          <w:p w14:paraId="6F978B88">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und zweite SUSI-</w:t>
              <w:br/>
              <w:t xml:space="preserve">            Schnittstelle an</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Stiftleiste</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402" w:type="dxa"/>
          </w:tcPr>
          <w:p w14:paraId="47AAFDC7">
            <w:pPr>
              <w:pBdr/>
              <w:spacing/>
              <w:ind w:right="0" w:firstLine="0" w:left="0"/>
              <w:jc w:val="left"/>
              <w:rPr>
                <w:rFonts w:ascii="Trebuchet MS" w:hAnsi="Trebuchet MS" w:eastAsia="Trebuchet MS" w:cs="Trebuchet MS"/>
                <w:color w:val="ffffff" w:themeColor="background1"/>
                <w:sz w:val="16"/>
                <w:szCs w:val="16"/>
              </w:rPr>
            </w:pPr>
            <w:r>
              <w:rPr>
                <w:rFonts w:ascii="Trebuchet MS" w:hAnsi="Trebuchet MS" w:eastAsia="Trebuchet MS" w:cs="Trebuchet MS"/>
                <w:color w:val="ffffff" w:themeColor="background1"/>
                <w:sz w:val="20"/>
                <w:szCs w:val="20"/>
                <w:lang w:val="de-CH"/>
              </w:rPr>
              <w:t xml:space="preserve">JA.</w:t>
            </w:r>
            <w:r>
              <w:rPr>
                <w:rFonts w:ascii="Trebuchet MS" w:hAnsi="Trebuchet MS" w:eastAsia="Trebuchet MS" w:cs="Trebuchet MS"/>
                <w:color w:val="ffffff" w:themeColor="background1"/>
                <w:lang w:val="de-CH"/>
              </w:rPr>
              <w:t xml:space="preserve">                         </w:t>
            </w:r>
            <w:r>
              <w:rPr>
                <w:rFonts w:ascii="Trebuchet MS" w:hAnsi="Trebuchet MS" w:eastAsia="Trebuchet MS" w:cs="Trebuchet MS"/>
                <w:color w:val="ffffff" w:themeColor="background1"/>
                <w:sz w:val="16"/>
                <w:szCs w:val="16"/>
              </w:rPr>
              <w:t xml:space="preserve">eigener 4-poliger</w:t>
              <w:br/>
              <w:t xml:space="preserve">                     </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SUSI-Stecker</w:t>
            </w:r>
            <w:r>
              <w:rPr>
                <w:rFonts w:ascii="Trebuchet MS" w:hAnsi="Trebuchet MS" w:eastAsia="Trebuchet MS" w:cs="Trebuchet MS"/>
                <w:color w:val="ffffff" w:themeColor="background1"/>
                <w:sz w:val="16"/>
                <w:szCs w:val="16"/>
              </w:rPr>
            </w:r>
            <w:r>
              <w:rPr>
                <w:rFonts w:ascii="Trebuchet MS" w:hAnsi="Trebuchet MS" w:eastAsia="Trebuchet MS" w:cs="Trebuchet MS"/>
                <w:color w:val="ffffff" w:themeColor="background1"/>
                <w:sz w:val="16"/>
                <w:szCs w:val="16"/>
              </w:rPr>
            </w:r>
          </w:p>
          <w:p w14:paraId="6F978B88">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und zweite SUSI-</w:t>
              <w:br/>
              <w:t xml:space="preserve">         Schnittstelle an</w:t>
            </w: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lang w:val="de-CH"/>
              </w:rPr>
              <w:t xml:space="preserve">Klammern</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tc>
      </w:tr>
      <w:tr>
        <w:trPr/>
        <w:tc>
          <w:tcPr>
            <w:gridSpan w:val="4"/>
            <w:tcBorders/>
            <w:tcW w:w="12331" w:type="dxa"/>
            <w:vMerge w:val="restart"/>
          </w:tcPr>
          <w:p w14:paraId="46FDFB6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sz w:val="16"/>
                <w:szCs w:val="16"/>
              </w:rPr>
              <w:t xml:space="preserve">MS-Gro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bahn-Decoder besitzen einen eigenen 4-poligen SUSI-Stecker. Ab Werk liegt zudem auch an den Logikpegel-Ausgängen (siehe Zeile "Zahl  und Art Funktionsausgänge") das SUSI Signal (SUSI Data, SUSI Clock) an, weil das Bit 7 der CV#124 nicht gesetzt (b</w:t>
            </w:r>
            <w:r>
              <w:rPr>
                <w:rFonts w:ascii="Trebuchet MS" w:hAnsi="Trebuchet MS" w:eastAsia="Trebuchet MS" w:cs="Trebuchet MS"/>
                <w:sz w:val="16"/>
                <w:szCs w:val="16"/>
              </w:rPr>
              <w:t xml:space="preserve">inär 0) ist. Indem man Bit7 der CV#124 auf binär 1 (WErt 128) setzt, kann man die zwei Pins als schaltbare Logikpegel-Ausgänge benützen. (Für weitere Möglichkeiten siehe Zeile "Zahl und Art Funktionsausgänge")</w:t>
              <w:br/>
            </w:r>
            <w:r>
              <w:rPr>
                <w:rFonts w:ascii="Trebuchet MS" w:hAnsi="Trebuchet MS" w:eastAsia="Trebuchet MS" w:cs="Trebuchet MS"/>
                <w:sz w:val="16"/>
                <w:szCs w:val="16"/>
              </w:rPr>
            </w:r>
            <w:r>
              <w:rPr>
                <w:rFonts w:ascii="Trebuchet MS" w:hAnsi="Trebuchet MS" w:cs="Trebuchet MS"/>
                <w:sz w:val="18"/>
                <w:szCs w:val="16"/>
              </w:rPr>
            </w:r>
          </w:p>
          <w:p w14:paraId="60E01263">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b/>
                <w:bCs/>
                <w:sz w:val="16"/>
                <w:szCs w:val="16"/>
              </w:rPr>
              <w:t xml:space="preserve">Die "SUSI"-Schnittstelle</w:t>
            </w:r>
            <w:r>
              <w:rPr>
                <w:rFonts w:ascii="Trebuchet MS" w:hAnsi="Trebuchet MS" w:eastAsia="Trebuchet MS" w:cs="Trebuchet MS"/>
                <w:sz w:val="16"/>
                <w:szCs w:val="16"/>
              </w:rPr>
              <w:t xml:space="preserve"> wird zur  Datenverbindung mit - teils nachrüstbaren - Einrichtungen in Fahrzeugen verwendet, wo eigene Elektronik integriert ist, also Panto-Antriebe, Raucherzeuger, Entkuppler, u.ä.  Die ursprünglich</w:t>
            </w:r>
            <w:r>
              <w:rPr>
                <w:rFonts w:ascii="Trebuchet MS" w:hAnsi="Trebuchet MS" w:eastAsia="Trebuchet MS" w:cs="Trebuchet MS"/>
                <w:sz w:val="16"/>
                <w:szCs w:val="16"/>
              </w:rPr>
              <w:t xml:space="preserve">e Idee der SUSI-Schnittstelle, nämlich die Ansteuerung getrennter Sound-Module, spielt mittlerweile keine 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e Rolle mehr, weil Sound-Decoder die bessere Lösung darstellen und im Unterschied zu früheren Zeiten auch in miniaturisierten Bauformen herste</w:t>
            </w:r>
            <w:r>
              <w:rPr>
                <w:rFonts w:ascii="Trebuchet MS" w:hAnsi="Trebuchet MS" w:eastAsia="Trebuchet MS" w:cs="Trebuchet MS"/>
                <w:sz w:val="16"/>
                <w:szCs w:val="16"/>
              </w:rPr>
              <w:t xml:space="preserve">llbar sind.</w:t>
              <w:br/>
            </w:r>
            <w:r>
              <w:rPr>
                <w:rFonts w:ascii="Trebuchet MS" w:hAnsi="Trebuchet MS" w:eastAsia="Trebuchet MS" w:cs="Trebuchet MS"/>
                <w:sz w:val="16"/>
                <w:szCs w:val="16"/>
              </w:rPr>
            </w:r>
            <w:r>
              <w:rPr>
                <w:rFonts w:ascii="Trebuchet MS" w:hAnsi="Trebuchet MS" w:cs="Trebuchet MS"/>
                <w:sz w:val="18"/>
                <w:szCs w:val="16"/>
              </w:rPr>
            </w:r>
          </w:p>
          <w:p w14:paraId="28BFC61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6"/>
              </w:rPr>
            </w:pPr>
            <w:r>
              <w:rPr>
                <w:rFonts w:ascii="Trebuchet MS" w:hAnsi="Trebuchet MS" w:eastAsia="Trebuchet MS" w:cs="Trebuchet MS"/>
                <w:sz w:val="16"/>
                <w:szCs w:val="16"/>
              </w:rPr>
              <w:t xml:space="preserve">Die </w:t>
            </w:r>
            <w:r>
              <w:rPr>
                <w:rFonts w:ascii="Trebuchet MS" w:hAnsi="Trebuchet MS" w:eastAsia="Trebuchet MS" w:cs="Trebuchet MS"/>
                <w:b/>
                <w:bCs/>
                <w:sz w:val="16"/>
                <w:szCs w:val="16"/>
              </w:rPr>
              <w:t xml:space="preserve">"SUSI"-Pins</w:t>
            </w:r>
            <w:r>
              <w:rPr>
                <w:rFonts w:ascii="Trebuchet MS" w:hAnsi="Trebuchet MS" w:eastAsia="Trebuchet MS" w:cs="Trebuchet MS"/>
                <w:sz w:val="16"/>
                <w:szCs w:val="16"/>
              </w:rPr>
              <w:t xml:space="preserve"> der ZIMO  Sound-Decoder werden auch verwendet, um Sound-Projekte schnell und effizient in den Decoder zu laden, in ca. 2 Minuten im Vergleich zu 10 oder mehr Minuten über die Schiene. Dies hat aber nichts mit dem SUSI-Protokoll zu tun, u</w:t>
            </w:r>
            <w:r>
              <w:rPr>
                <w:rFonts w:ascii="Trebuchet MS" w:hAnsi="Trebuchet MS" w:eastAsia="Trebuchet MS" w:cs="Trebuchet MS"/>
                <w:sz w:val="16"/>
                <w:szCs w:val="16"/>
              </w:rPr>
              <w:t xml:space="preserve">nd muss nicht konfiguriert werden. Die Umschaltung auf diese Betriebsart erfolgt automatisch vor Beginn des Ladens eines Sound-Projektes über das Sound-Lade-Gerät MXULFA oder eine  entsprechend ausgerüstete ZIMO Digitalzentrale.</w:t>
            </w:r>
            <w:r>
              <w:rPr>
                <w:rFonts w:ascii="Trebuchet MS" w:hAnsi="Trebuchet MS" w:cs="Trebuchet MS"/>
                <w:sz w:val="18"/>
                <w:szCs w:val="16"/>
              </w:rPr>
            </w:r>
            <w:r>
              <w:rPr>
                <w:rFonts w:ascii="Trebuchet MS" w:hAnsi="Trebuchet MS" w:cs="Trebuchet MS"/>
                <w:sz w:val="18"/>
                <w:szCs w:val="16"/>
              </w:rPr>
            </w:r>
          </w:p>
        </w:tc>
      </w:tr>
      <w:tr>
        <w:trPr/>
        <w:tc>
          <w:tcPr>
            <w:shd w:val="clear" w:color="385724" w:themeColor="accent6" w:themeShade="80" w:fill="385724" w:themeFill="accent6" w:themeFillShade="80"/>
            <w:tcBorders/>
            <w:tcW w:w="2693" w:type="dxa"/>
            <w:vMerge w:val="restart"/>
          </w:tcPr>
          <w:p w14:paraId="1DEDBB0C">
            <w:pPr>
              <w:pBdr/>
              <w:spacing/>
              <w:ind w:right="0" w:firstLine="0" w:left="0"/>
              <w:jc w:val="right"/>
              <w:rPr>
                <w:rFonts w:ascii="Trebuchet MS" w:hAnsi="Trebuchet MS" w:cs="Trebuchet MS"/>
                <w:color w:val="ffffff" w:themeColor="background1"/>
              </w:rPr>
            </w:pPr>
            <w:r>
              <w:rPr>
                <w:rFonts w:ascii="Trebuchet MS" w:hAnsi="Trebuchet MS" w:eastAsia="Trebuchet MS" w:cs="Trebuchet MS"/>
                <w:color w:val="ffffff" w:themeColor="background1"/>
              </w:rPr>
            </w:r>
            <w:r>
              <w:rPr>
                <w:rFonts w:ascii="Trebuchet MS" w:hAnsi="Trebuchet MS" w:eastAsia="Trebuchet MS" w:cs="Trebuchet MS"/>
                <w:b/>
                <w:bCs/>
                <w:color w:val="ffffff" w:themeColor="background1"/>
                <w:sz w:val="20"/>
                <w:szCs w:val="20"/>
              </w:rPr>
              <w:t xml:space="preserve">Schalteingänge</w:t>
            </w:r>
            <w:r>
              <w:rPr>
                <w:rFonts w:ascii="Trebuchet MS" w:hAnsi="Trebuchet MS" w:eastAsia="Trebuchet MS" w:cs="Trebuchet MS"/>
                <w:color w:val="ffffff" w:themeColor="background1"/>
              </w:rPr>
              <w:br/>
            </w:r>
            <w:r>
              <w:rPr>
                <w:rFonts w:ascii="Trebuchet MS" w:hAnsi="Trebuchet MS" w:eastAsia="Trebuchet MS" w:cs="Trebuchet MS"/>
                <w:color w:val="ffffff" w:themeColor="background1"/>
                <w:sz w:val="16"/>
                <w:szCs w:val="16"/>
              </w:rPr>
              <w:t xml:space="preserve">für Achs-Sensoren, Reed-Kontakte, u.a.</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rPr>
            </w:r>
          </w:p>
        </w:tc>
        <w:tc>
          <w:tcPr>
            <w:shd w:val="clear" w:color="385724" w:themeColor="accent6" w:themeShade="80" w:fill="385724" w:themeFill="accent6" w:themeFillShade="80"/>
            <w:tcBorders/>
            <w:tcW w:w="3118" w:type="dxa"/>
            <w:vMerge w:val="restart"/>
          </w:tcPr>
          <w:p w14:paraId="348FC87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22"/>
                <w:szCs w:val="20"/>
              </w:rPr>
              <w:t xml:space="preserve">4</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6"/>
              </w:rPr>
              <w:t xml:space="preserve">an Stiftleiste</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6"/>
                <w:szCs w:val="16"/>
              </w:rPr>
            </w:r>
          </w:p>
          <w:p w14:paraId="28A176F6">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rPr>
              <w:t xml:space="preserve">+2</w:t>
            </w:r>
            <w:r>
              <w:rPr>
                <w:rFonts w:ascii="Trebuchet MS" w:hAnsi="Trebuchet MS" w:eastAsia="Trebuchet MS" w:cs="Trebuchet MS"/>
                <w:color w:val="ffffff" w:themeColor="background1"/>
                <w:sz w:val="16"/>
                <w:szCs w:val="16"/>
              </w:rPr>
              <w:t xml:space="preserve"> alternative Anw. der Logikpege</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118" w:type="dxa"/>
            <w:vMerge w:val="restart"/>
          </w:tcPr>
          <w:p w14:paraId="614F9BC6">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22"/>
                <w:szCs w:val="20"/>
              </w:rPr>
              <w:t xml:space="preserve">4</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6"/>
              </w:rPr>
              <w:t xml:space="preserve">an Stiftleiste</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p w14:paraId="5709F5F0">
            <w:pPr>
              <w:pBdr/>
              <w:spacing/>
              <w:ind w:right="0" w:firstLine="0" w:left="0"/>
              <w:jc w:val="lef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lang w:val="de-CH"/>
              </w:rPr>
              <w:t xml:space="preserve">        </w:t>
            </w:r>
            <w:r>
              <w:rPr>
                <w:rFonts w:ascii="Trebuchet MS" w:hAnsi="Trebuchet MS" w:eastAsia="Trebuchet MS" w:cs="Trebuchet MS"/>
                <w:color w:val="ffffff" w:themeColor="background1"/>
                <w:sz w:val="16"/>
                <w:szCs w:val="16"/>
              </w:rPr>
              <w:t xml:space="preserve">+2</w:t>
            </w:r>
            <w:r>
              <w:rPr>
                <w:rFonts w:ascii="Trebuchet MS" w:hAnsi="Trebuchet MS" w:eastAsia="Trebuchet MS" w:cs="Trebuchet MS"/>
                <w:color w:val="ffffff" w:themeColor="background1"/>
                <w:sz w:val="16"/>
                <w:szCs w:val="16"/>
              </w:rPr>
              <w:t xml:space="preserve"> alternative Anw. der </w:t>
            </w:r>
            <w:r>
              <w:rPr>
                <w:rFonts w:ascii="Trebuchet MS" w:hAnsi="Trebuchet MS" w:eastAsia="Trebuchet MS" w:cs="Trebuchet MS"/>
                <w:color w:val="ffffff" w:themeColor="background1"/>
                <w:sz w:val="16"/>
                <w:szCs w:val="16"/>
                <w:lang w:val="de-CH"/>
              </w:rPr>
              <w:t xml:space="preserve">L</w:t>
            </w:r>
            <w:r>
              <w:rPr>
                <w:rFonts w:ascii="Trebuchet MS" w:hAnsi="Trebuchet MS" w:eastAsia="Trebuchet MS" w:cs="Trebuchet MS"/>
                <w:color w:val="ffffff" w:themeColor="background1"/>
                <w:sz w:val="16"/>
                <w:szCs w:val="16"/>
              </w:rPr>
              <w:t xml:space="preserve">ogikpege</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402" w:type="dxa"/>
          </w:tcPr>
          <w:p w14:paraId="614F9BC6">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22"/>
                <w:szCs w:val="20"/>
              </w:rPr>
              <w:t xml:space="preserve">4</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6"/>
              </w:rPr>
              <w:t xml:space="preserve">an </w:t>
            </w:r>
            <w:r>
              <w:rPr>
                <w:rFonts w:ascii="Trebuchet MS" w:hAnsi="Trebuchet MS" w:eastAsia="Trebuchet MS" w:cs="Trebuchet MS"/>
                <w:color w:val="ffffff" w:themeColor="background1"/>
                <w:sz w:val="16"/>
                <w:szCs w:val="16"/>
                <w:lang w:val="de-CH"/>
              </w:rPr>
              <w:t xml:space="preserve">Klammern</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p w14:paraId="5709F5F0">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6"/>
              </w:rPr>
              <w:t xml:space="preserve">+2</w:t>
            </w:r>
            <w:r>
              <w:rPr>
                <w:rFonts w:ascii="Trebuchet MS" w:hAnsi="Trebuchet MS" w:eastAsia="Trebuchet MS" w:cs="Trebuchet MS"/>
                <w:color w:val="ffffff" w:themeColor="background1"/>
                <w:sz w:val="16"/>
                <w:szCs w:val="16"/>
              </w:rPr>
              <w:t xml:space="preserve"> alternative Anw. der Logikpege</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tc>
      </w:tr>
      <w:tr>
        <w:trPr/>
        <w:tc>
          <w:tcPr>
            <w:gridSpan w:val="4"/>
            <w:tcBorders/>
            <w:tcW w:w="12331" w:type="dxa"/>
            <w:vMerge w:val="restart"/>
          </w:tcPr>
          <w:p w14:paraId="4E4AF606">
            <w:pPr>
              <w:pBdr/>
              <w:spacing/>
              <w:ind w:right="0" w:firstLine="0" w:left="0"/>
              <w:rPr>
                <w:rFonts w:ascii="Trebuchet MS" w:hAnsi="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Schalteingänge dienen dem Anschluss von Achs-Detektoren (zum  achssynchronen Auslösen der Dampfschlag-Sounds) oder von Sensoren für  positionsabhängiges Auslösen von Sound-Funktionen, beispielsweise Warnpfiffe vor einem Bahnübergang.</w:t>
            </w:r>
            <w:r>
              <w:rPr>
                <w:rFonts w:ascii="Trebuchet MS" w:hAnsi="Trebuchet MS" w:eastAsia="Trebuchet MS" w:cs="Trebuchet MS"/>
                <w:sz w:val="16"/>
                <w:szCs w:val="16"/>
              </w:rPr>
            </w:r>
            <w:r>
              <w:rPr>
                <w:rFonts w:ascii="Trebuchet MS" w:hAnsi="Trebuchet MS" w:cs="Trebuchet MS"/>
                <w:sz w:val="16"/>
                <w:szCs w:val="16"/>
                <w:highlight w:val="none"/>
              </w:rPr>
            </w:r>
          </w:p>
          <w:p w14:paraId="0D91E34F">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r>
              <w:rPr>
                <w:rFonts w:ascii="Trebuchet MS" w:hAnsi="Trebuchet MS" w:cs="Trebuchet MS"/>
                <w:sz w:val="16"/>
                <w:szCs w:val="16"/>
              </w:rPr>
            </w:r>
          </w:p>
          <w:p w14:paraId="6F2EBA90">
            <w:pPr>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rPr>
              <w:t xml:space="preserve">Hinweis: Die Logikpegel-Ausgänge der ZIMO Decoder (siehe weiter oben) könnten auch als Schalt-Eingänge genutzt werden, falls dafür Bedarf besteht und eine entsprechende Software-Version Funktionen mit  Schalt-Eingängen unterstützt (beispielsweise positio</w:t>
            </w:r>
            <w:r>
              <w:rPr>
                <w:rFonts w:ascii="Trebuchet MS" w:hAnsi="Trebuchet MS" w:eastAsia="Trebuchet MS" w:cs="Trebuchet MS"/>
                <w:sz w:val="16"/>
                <w:szCs w:val="16"/>
              </w:rPr>
              <w:t xml:space="preserve">nsabhängige Lichteffekte oder lokgesteuertes Pendeln).</w:t>
            </w:r>
            <w:r>
              <w:rPr>
                <w:rFonts w:ascii="Trebuchet MS" w:hAnsi="Trebuchet MS" w:cs="Trebuchet MS"/>
                <w:sz w:val="16"/>
                <w:szCs w:val="16"/>
              </w:rPr>
            </w:r>
            <w:r>
              <w:rPr>
                <w:rFonts w:ascii="Trebuchet MS" w:hAnsi="Trebuchet MS" w:cs="Trebuchet MS"/>
                <w:sz w:val="16"/>
                <w:szCs w:val="16"/>
              </w:rPr>
            </w:r>
          </w:p>
        </w:tc>
      </w:tr>
      <w:tr>
        <w:trPr/>
        <w:tc>
          <w:tcPr>
            <w:shd w:val="clear" w:color="385724" w:themeColor="accent6" w:themeShade="80" w:fill="385724" w:themeFill="accent6" w:themeFillShade="80"/>
            <w:tcBorders/>
            <w:tcW w:w="2693" w:type="dxa"/>
            <w:vMerge w:val="restart"/>
          </w:tcPr>
          <w:p w14:paraId="654D41E5">
            <w:pPr>
              <w:pBdr/>
              <w:spacing/>
              <w:ind w:right="0" w:firstLine="0" w:left="0"/>
              <w:jc w:val="right"/>
              <w:rPr>
                <w:rFonts w:ascii="Trebuchet MS" w:hAnsi="Trebuchet MS" w:cs="Trebuchet MS"/>
                <w:color w:val="ffffff" w:themeColor="background1"/>
              </w:rPr>
            </w:pPr>
            <w:r>
              <w:rPr>
                <w:rFonts w:ascii="Trebuchet MS" w:hAnsi="Trebuchet MS" w:eastAsia="Trebuchet MS" w:cs="Trebuchet MS"/>
                <w:color w:val="ffffff" w:themeColor="background1"/>
              </w:rPr>
            </w:r>
            <w:r>
              <w:rPr>
                <w:rFonts w:ascii="Trebuchet MS" w:hAnsi="Trebuchet MS" w:eastAsia="Trebuchet MS" w:cs="Trebuchet MS"/>
                <w:b/>
                <w:bCs/>
                <w:color w:val="ffffff" w:themeColor="background1"/>
                <w:sz w:val="20"/>
                <w:szCs w:val="20"/>
              </w:rPr>
              <w:t xml:space="preserve">Energiespeicher - Anschluss</w:t>
            </w:r>
            <w:r>
              <w:rPr>
                <w:rFonts w:ascii="Trebuchet MS" w:hAnsi="Trebuchet MS" w:eastAsia="Trebuchet MS" w:cs="Trebuchet MS"/>
                <w:color w:val="ffffff" w:themeColor="background1"/>
              </w:rPr>
              <w:br/>
            </w:r>
            <w:r>
              <w:rPr>
                <w:rFonts w:ascii="Trebuchet MS" w:hAnsi="Trebuchet MS" w:eastAsia="Trebuchet MS" w:cs="Trebuchet MS"/>
                <w:color w:val="ffffff" w:themeColor="background1"/>
                <w:sz w:val="16"/>
                <w:szCs w:val="16"/>
              </w:rPr>
              <w:t xml:space="preserve">16 V-Elkos/Supercaps DIREKT an den Decoder</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rPr>
            </w:r>
          </w:p>
        </w:tc>
        <w:tc>
          <w:tcPr>
            <w:shd w:val="clear" w:color="385724" w:themeColor="accent6" w:themeShade="80" w:fill="385724" w:themeFill="accent6" w:themeFillShade="80"/>
            <w:tcBorders/>
            <w:tcW w:w="3118" w:type="dxa"/>
            <w:vMerge w:val="restart"/>
          </w:tcPr>
          <w:p w14:paraId="7F548D94">
            <w:pPr>
              <w:pBdr/>
              <w:spacing/>
              <w:ind w:right="0" w:firstLine="0" w:left="0"/>
              <w:jc w:val="right"/>
              <w:rPr>
                <w:rFonts w:ascii="Trebuchet MS" w:hAnsi="Trebuchet MS" w:cs="Trebuchet MS"/>
                <w:color w:val="ffffff" w:themeColor="background1"/>
                <w:sz w:val="16"/>
                <w:szCs w:val="16"/>
                <w:highlight w:val="none"/>
              </w:rPr>
            </w:pPr>
            <w:r>
              <w:rPr>
                <w:rFonts w:ascii="Trebuchet MS" w:hAnsi="Trebuchet MS" w:eastAsia="Trebuchet MS" w:cs="Trebuchet MS"/>
                <w:color w:val="ffffff" w:themeColor="background1"/>
                <w:lang w:val="de-CH"/>
              </w:rPr>
              <w:t xml:space="preserve">                 </w:t>
            </w:r>
            <w:r>
              <w:rPr>
                <w:rFonts w:ascii="Trebuchet MS" w:hAnsi="Trebuchet MS" w:eastAsia="Trebuchet MS" w:cs="Trebuchet MS"/>
                <w:b/>
                <w:bCs/>
                <w:color w:val="ffffff" w:themeColor="background1"/>
                <w:sz w:val="16"/>
                <w:szCs w:val="16"/>
              </w:rPr>
              <w:t xml:space="preserve">Interner</w:t>
            </w:r>
            <w:r>
              <w:rPr>
                <w:rFonts w:ascii="Trebuchet MS" w:hAnsi="Trebuchet MS" w:eastAsia="Trebuchet MS" w:cs="Trebuchet MS"/>
                <w:color w:val="ffffff" w:themeColor="background1"/>
                <w:sz w:val="16"/>
                <w:szCs w:val="16"/>
              </w:rPr>
              <w:t xml:space="preserve"> Speicher</w:t>
              <w:br/>
              <w:t xml:space="preserve">      mit 3 Supercaps</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6"/>
                <w:szCs w:val="16"/>
                <w:highlight w:val="none"/>
              </w:rPr>
            </w:r>
          </w:p>
          <w:p w14:paraId="0BDF444B">
            <w:pPr>
              <w:pBdr/>
              <w:spacing/>
              <w:ind w:right="0" w:firstLine="0" w:left="0"/>
              <w:jc w:val="left"/>
              <w:rPr>
                <w:rFonts w:ascii="Trebuchet MS" w:hAnsi="Trebuchet MS" w:cs="Trebuchet MS"/>
                <w:color w:val="ffffff" w:themeColor="background1"/>
                <w:sz w:val="20"/>
                <w:szCs w:val="20"/>
                <w:highlight w:val="none"/>
              </w:rPr>
            </w:pPr>
            <w:r>
              <w:rPr>
                <w:rFonts w:ascii="Trebuchet MS" w:hAnsi="Trebuchet MS" w:eastAsia="Trebuchet MS" w:cs="Trebuchet MS"/>
                <w:color w:val="ffffff" w:themeColor="background1"/>
                <w:sz w:val="16"/>
                <w:szCs w:val="16"/>
                <w:highlight w:val="none"/>
              </w:rPr>
            </w:r>
            <w:r>
              <w:rPr>
                <w:rFonts w:ascii="Trebuchet MS" w:hAnsi="Trebuchet MS" w:eastAsia="Trebuchet MS" w:cs="Trebuchet MS"/>
                <w:color w:val="ffffff" w:themeColor="background1"/>
                <w:sz w:val="20"/>
                <w:szCs w:val="20"/>
                <w:lang w:val="de-CH"/>
              </w:rPr>
              <w:t xml:space="preserve">JA</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20"/>
                <w:szCs w:val="20"/>
                <w:highlight w:val="none"/>
              </w:rPr>
            </w:r>
          </w:p>
          <w:p w14:paraId="1529CB0F">
            <w:pPr>
              <w:pBdr/>
              <w:spacing/>
              <w:ind w:right="0" w:firstLine="0" w:left="0"/>
              <w:jc w:val="right"/>
              <w:rPr>
                <w:rFonts w:ascii="Trebuchet MS" w:hAnsi="Trebuchet MS" w:cs="Trebuchet MS"/>
                <w:color w:val="ffffff" w:themeColor="background1"/>
                <w:sz w:val="12"/>
                <w:szCs w:val="12"/>
              </w:rPr>
            </w:pPr>
            <w:r>
              <w:rPr>
                <w:rFonts w:ascii="Trebuchet MS" w:hAnsi="Trebuchet MS" w:eastAsia="Trebuchet MS" w:cs="Trebuchet MS"/>
                <w:color w:val="ffffff" w:themeColor="background1"/>
                <w:sz w:val="16"/>
                <w:szCs w:val="16"/>
                <w:highlight w:val="none"/>
                <w:lang w:val="de-CH"/>
              </w:rPr>
            </w:r>
            <w:r>
              <w:rPr>
                <w:rFonts w:ascii="Trebuchet MS" w:hAnsi="Trebuchet MS" w:eastAsia="Trebuchet MS" w:cs="Trebuchet MS"/>
                <w:b/>
                <w:bCs/>
                <w:color w:val="ffffff" w:themeColor="background1"/>
                <w:sz w:val="16"/>
                <w:szCs w:val="16"/>
              </w:rPr>
              <w:t xml:space="preserve">externe </w:t>
            </w:r>
            <w:r>
              <w:rPr>
                <w:rFonts w:ascii="Trebuchet MS" w:hAnsi="Trebuchet MS" w:eastAsia="Trebuchet MS" w:cs="Trebuchet MS"/>
                <w:color w:val="ffffff" w:themeColor="background1"/>
                <w:sz w:val="16"/>
                <w:szCs w:val="16"/>
              </w:rPr>
              <w:t xml:space="preserve">Speicher</w:t>
              <w:br/>
              <w:t xml:space="preserve">zus. an Lötpads</w:t>
            </w:r>
            <w:r>
              <w:rPr>
                <w:rFonts w:ascii="Trebuchet MS" w:hAnsi="Trebuchet MS" w:eastAsia="Trebuchet MS" w:cs="Trebuchet MS"/>
                <w:color w:val="ffffff" w:themeColor="background1"/>
                <w:sz w:val="16"/>
                <w:szCs w:val="16"/>
                <w:highlight w:val="none"/>
                <w:lang w:val="de-CH"/>
              </w:rPr>
            </w:r>
            <w:r>
              <w:rPr>
                <w:rFonts w:ascii="Trebuchet MS" w:hAnsi="Trebuchet MS" w:cs="Trebuchet MS"/>
                <w:color w:val="ffffff" w:themeColor="background1"/>
                <w:sz w:val="12"/>
                <w:szCs w:val="12"/>
              </w:rPr>
            </w:r>
          </w:p>
        </w:tc>
        <w:tc>
          <w:tcPr>
            <w:shd w:val="clear" w:color="385724" w:themeColor="accent6" w:themeShade="80" w:fill="385724" w:themeFill="accent6" w:themeFillShade="80"/>
            <w:tcBorders/>
            <w:tcW w:w="3118" w:type="dxa"/>
            <w:vMerge w:val="restart"/>
          </w:tcPr>
          <w:p w14:paraId="1097665F">
            <w:pPr>
              <w:pBdr/>
              <w:spacing/>
              <w:ind w:right="0" w:firstLine="0" w:left="0"/>
              <w:jc w:val="right"/>
              <w:rPr>
                <w:rFonts w:ascii="Trebuchet MS" w:hAnsi="Trebuchet MS" w:cs="Trebuchet MS"/>
                <w:color w:val="ffffff" w:themeColor="background1"/>
                <w:sz w:val="16"/>
                <w:szCs w:val="16"/>
                <w:highlight w:val="none"/>
              </w:rPr>
            </w:pPr>
            <w:r>
              <w:rPr>
                <w:rFonts w:ascii="Trebuchet MS" w:hAnsi="Trebuchet MS" w:eastAsia="Trebuchet MS" w:cs="Trebuchet MS"/>
                <w:color w:val="ffffff" w:themeColor="background1"/>
                <w:lang w:val="de-CH"/>
              </w:rPr>
              <w:t xml:space="preserve">                 </w:t>
            </w:r>
            <w:r>
              <w:rPr>
                <w:rFonts w:ascii="Trebuchet MS" w:hAnsi="Trebuchet MS" w:eastAsia="Trebuchet MS" w:cs="Trebuchet MS"/>
                <w:b/>
                <w:bCs/>
                <w:color w:val="ffffff" w:themeColor="background1"/>
                <w:sz w:val="16"/>
                <w:szCs w:val="16"/>
              </w:rPr>
              <w:t xml:space="preserve">Interner</w:t>
            </w:r>
            <w:r>
              <w:rPr>
                <w:rFonts w:ascii="Trebuchet MS" w:hAnsi="Trebuchet MS" w:eastAsia="Trebuchet MS" w:cs="Trebuchet MS"/>
                <w:color w:val="ffffff" w:themeColor="background1"/>
                <w:sz w:val="16"/>
                <w:szCs w:val="16"/>
              </w:rPr>
              <w:t xml:space="preserve"> Speicher</w:t>
              <w:br/>
              <w:t xml:space="preserve">      mit 3 Supercaps</w:t>
            </w:r>
            <w:r>
              <w:rPr>
                <w:rFonts w:ascii="Trebuchet MS" w:hAnsi="Trebuchet MS" w:cs="Trebuchet MS"/>
                <w:color w:val="ffffff" w:themeColor="background1"/>
                <w:sz w:val="16"/>
                <w:szCs w:val="16"/>
                <w:highlight w:val="none"/>
              </w:rPr>
            </w:r>
            <w:r>
              <w:rPr>
                <w:rFonts w:ascii="Trebuchet MS" w:hAnsi="Trebuchet MS" w:cs="Trebuchet MS"/>
                <w:color w:val="ffffff" w:themeColor="background1"/>
                <w:sz w:val="16"/>
                <w:szCs w:val="16"/>
                <w:highlight w:val="none"/>
              </w:rPr>
            </w:r>
          </w:p>
          <w:p w14:paraId="706C32E6">
            <w:pPr>
              <w:pBdr/>
              <w:spacing/>
              <w:ind w:right="0" w:firstLine="0" w:left="0"/>
              <w:jc w:val="left"/>
              <w:rPr>
                <w:rFonts w:ascii="Trebuchet MS" w:hAnsi="Trebuchet MS" w:cs="Trebuchet MS"/>
                <w:color w:val="ffffff" w:themeColor="background1"/>
                <w:sz w:val="20"/>
                <w:szCs w:val="20"/>
                <w:highlight w:val="none"/>
              </w:rPr>
            </w:pPr>
            <w:r>
              <w:rPr>
                <w:rFonts w:ascii="Trebuchet MS" w:hAnsi="Trebuchet MS" w:eastAsia="Trebuchet MS" w:cs="Trebuchet MS"/>
                <w:color w:val="ffffff" w:themeColor="background1"/>
                <w:sz w:val="16"/>
                <w:szCs w:val="16"/>
                <w:highlight w:val="none"/>
              </w:rPr>
            </w:r>
            <w:r>
              <w:rPr>
                <w:rFonts w:ascii="Trebuchet MS" w:hAnsi="Trebuchet MS" w:eastAsia="Trebuchet MS" w:cs="Trebuchet MS"/>
                <w:color w:val="ffffff" w:themeColor="background1"/>
                <w:sz w:val="20"/>
                <w:szCs w:val="20"/>
                <w:lang w:val="de-CH"/>
              </w:rPr>
              <w:t xml:space="preserve">JA</w:t>
            </w:r>
            <w:r>
              <w:rPr>
                <w:rFonts w:ascii="Trebuchet MS" w:hAnsi="Trebuchet MS" w:cs="Trebuchet MS"/>
                <w:color w:val="ffffff" w:themeColor="background1"/>
                <w:sz w:val="20"/>
                <w:szCs w:val="20"/>
                <w:highlight w:val="none"/>
              </w:rPr>
            </w:r>
            <w:r>
              <w:rPr>
                <w:rFonts w:ascii="Trebuchet MS" w:hAnsi="Trebuchet MS" w:cs="Trebuchet MS"/>
                <w:color w:val="ffffff" w:themeColor="background1"/>
                <w:sz w:val="20"/>
                <w:szCs w:val="20"/>
                <w:highlight w:val="none"/>
              </w:rPr>
            </w:r>
          </w:p>
          <w:p w14:paraId="75A03C2A">
            <w:pPr>
              <w:pBdr/>
              <w:spacing/>
              <w:ind w:right="0" w:firstLine="0" w:left="0"/>
              <w:jc w:val="right"/>
              <w:rPr>
                <w:rFonts w:ascii="Trebuchet MS" w:hAnsi="Trebuchet MS" w:cs="Trebuchet MS"/>
                <w:color w:val="ffffff" w:themeColor="background1"/>
                <w:sz w:val="12"/>
                <w:szCs w:val="12"/>
              </w:rPr>
            </w:pPr>
            <w:r>
              <w:rPr>
                <w:rFonts w:ascii="Trebuchet MS" w:hAnsi="Trebuchet MS" w:eastAsia="Trebuchet MS" w:cs="Trebuchet MS"/>
                <w:color w:val="ffffff" w:themeColor="background1"/>
                <w:sz w:val="16"/>
                <w:szCs w:val="16"/>
                <w:highlight w:val="none"/>
                <w:lang w:val="de-CH"/>
              </w:rPr>
            </w:r>
            <w:r>
              <w:rPr>
                <w:rFonts w:ascii="Trebuchet MS" w:hAnsi="Trebuchet MS" w:eastAsia="Trebuchet MS" w:cs="Trebuchet MS"/>
                <w:b/>
                <w:bCs/>
                <w:color w:val="ffffff" w:themeColor="background1"/>
                <w:sz w:val="16"/>
                <w:szCs w:val="16"/>
              </w:rPr>
              <w:t xml:space="preserve">externe </w:t>
            </w:r>
            <w:r>
              <w:rPr>
                <w:rFonts w:ascii="Trebuchet MS" w:hAnsi="Trebuchet MS" w:eastAsia="Trebuchet MS" w:cs="Trebuchet MS"/>
                <w:color w:val="ffffff" w:themeColor="background1"/>
                <w:sz w:val="16"/>
                <w:szCs w:val="16"/>
              </w:rPr>
              <w:t xml:space="preserve">Speicher</w:t>
              <w:br/>
              <w:t xml:space="preserve">zus. an </w:t>
            </w:r>
            <w:r>
              <w:rPr>
                <w:rFonts w:ascii="Trebuchet MS" w:hAnsi="Trebuchet MS" w:eastAsia="Trebuchet MS" w:cs="Trebuchet MS"/>
                <w:color w:val="ffffff" w:themeColor="background1"/>
                <w:sz w:val="16"/>
                <w:szCs w:val="16"/>
                <w:lang w:val="de-CH"/>
              </w:rPr>
              <w:t xml:space="preserve">Stiftleisten</w:t>
            </w:r>
            <w:r>
              <w:rPr>
                <w:rFonts w:ascii="Trebuchet MS" w:hAnsi="Trebuchet MS" w:eastAsia="Trebuchet MS" w:cs="Trebuchet MS"/>
                <w:color w:val="ffffff" w:themeColor="background1"/>
                <w:sz w:val="16"/>
                <w:szCs w:val="16"/>
              </w:rPr>
              <w:t xml:space="preserve">s</w:t>
            </w:r>
            <w:r>
              <w:rPr>
                <w:rFonts w:ascii="Trebuchet MS" w:hAnsi="Trebuchet MS" w:cs="Trebuchet MS"/>
                <w:color w:val="ffffff" w:themeColor="background1"/>
                <w:sz w:val="12"/>
                <w:szCs w:val="12"/>
              </w:rPr>
            </w:r>
            <w:r>
              <w:rPr>
                <w:rFonts w:ascii="Trebuchet MS" w:hAnsi="Trebuchet MS" w:cs="Trebuchet MS"/>
                <w:color w:val="ffffff" w:themeColor="background1"/>
                <w:sz w:val="12"/>
                <w:szCs w:val="12"/>
              </w:rPr>
            </w:r>
          </w:p>
        </w:tc>
        <w:tc>
          <w:tcPr>
            <w:shd w:val="clear" w:color="385724" w:themeColor="accent6" w:themeShade="80" w:fill="385724" w:themeFill="accent6" w:themeFillShade="80"/>
            <w:tcBorders/>
            <w:tcW w:w="3402" w:type="dxa"/>
          </w:tcPr>
          <w:p w14:paraId="4153C576">
            <w:pPr>
              <w:pBdr/>
              <w:spacing/>
              <w:ind w:right="0" w:firstLine="0" w:left="0"/>
              <w:jc w:val="right"/>
              <w:rPr>
                <w:rFonts w:ascii="Trebuchet MS" w:hAnsi="Trebuchet MS" w:cs="Trebuchet MS"/>
                <w:color w:val="ffffff" w:themeColor="background1"/>
                <w:sz w:val="16"/>
                <w:szCs w:val="16"/>
                <w:highlight w:val="none"/>
              </w:rPr>
            </w:pPr>
            <w:r>
              <w:rPr>
                <w:rFonts w:ascii="Trebuchet MS" w:hAnsi="Trebuchet MS" w:eastAsia="Trebuchet MS" w:cs="Trebuchet MS"/>
                <w:color w:val="ffffff" w:themeColor="background1"/>
                <w:lang w:val="de-CH"/>
              </w:rPr>
              <w:t xml:space="preserve">                 </w:t>
            </w:r>
            <w:r>
              <w:rPr>
                <w:rFonts w:ascii="Trebuchet MS" w:hAnsi="Trebuchet MS" w:eastAsia="Trebuchet MS" w:cs="Trebuchet MS"/>
                <w:b/>
                <w:bCs/>
                <w:color w:val="ffffff" w:themeColor="background1"/>
                <w:sz w:val="18"/>
                <w:szCs w:val="18"/>
              </w:rPr>
              <w:t xml:space="preserve">I</w:t>
            </w:r>
            <w:r>
              <w:rPr>
                <w:rFonts w:ascii="Trebuchet MS" w:hAnsi="Trebuchet MS" w:eastAsia="Trebuchet MS" w:cs="Trebuchet MS"/>
                <w:b/>
                <w:bCs/>
                <w:color w:val="ffffff" w:themeColor="background1"/>
                <w:sz w:val="16"/>
                <w:szCs w:val="16"/>
              </w:rPr>
              <w:t xml:space="preserve">nterner</w:t>
            </w:r>
            <w:r>
              <w:rPr>
                <w:rFonts w:ascii="Trebuchet MS" w:hAnsi="Trebuchet MS" w:eastAsia="Trebuchet MS" w:cs="Trebuchet MS"/>
                <w:color w:val="ffffff" w:themeColor="background1"/>
                <w:sz w:val="16"/>
                <w:szCs w:val="16"/>
              </w:rPr>
              <w:t xml:space="preserve"> Speicher</w:t>
              <w:br/>
              <w:t xml:space="preserve">      mit 3 Supercaps</w:t>
            </w:r>
            <w:r>
              <w:rPr>
                <w:rFonts w:ascii="Trebuchet MS" w:hAnsi="Trebuchet MS" w:cs="Trebuchet MS"/>
                <w:color w:val="ffffff" w:themeColor="background1"/>
                <w:sz w:val="16"/>
                <w:szCs w:val="16"/>
                <w:highlight w:val="none"/>
              </w:rPr>
            </w:r>
            <w:r>
              <w:rPr>
                <w:rFonts w:ascii="Trebuchet MS" w:hAnsi="Trebuchet MS" w:cs="Trebuchet MS"/>
                <w:color w:val="ffffff" w:themeColor="background1"/>
                <w:sz w:val="16"/>
                <w:szCs w:val="16"/>
                <w:highlight w:val="none"/>
              </w:rPr>
            </w:r>
          </w:p>
          <w:p w14:paraId="303A3D6C">
            <w:pPr>
              <w:pBdr/>
              <w:spacing/>
              <w:ind w:right="0" w:firstLine="0" w:left="0"/>
              <w:jc w:val="left"/>
              <w:rPr>
                <w:rFonts w:ascii="Trebuchet MS" w:hAnsi="Trebuchet MS" w:cs="Trebuchet MS"/>
                <w:color w:val="ffffff" w:themeColor="background1"/>
                <w:sz w:val="18"/>
                <w:szCs w:val="18"/>
                <w:highlight w:val="none"/>
              </w:rPr>
            </w:pPr>
            <w:r>
              <w:rPr>
                <w:rFonts w:ascii="Trebuchet MS" w:hAnsi="Trebuchet MS" w:eastAsia="Trebuchet MS" w:cs="Trebuchet MS"/>
                <w:color w:val="ffffff" w:themeColor="background1"/>
                <w:sz w:val="14"/>
                <w:szCs w:val="14"/>
                <w:highlight w:val="none"/>
              </w:rPr>
            </w:r>
            <w:r>
              <w:rPr>
                <w:rFonts w:ascii="Trebuchet MS" w:hAnsi="Trebuchet MS" w:eastAsia="Trebuchet MS" w:cs="Trebuchet MS"/>
                <w:color w:val="ffffff" w:themeColor="background1"/>
                <w:sz w:val="18"/>
                <w:szCs w:val="18"/>
                <w:lang w:val="de-CH"/>
              </w:rPr>
              <w:t xml:space="preserve">JA</w:t>
            </w:r>
            <w:r>
              <w:rPr>
                <w:rFonts w:ascii="Trebuchet MS" w:hAnsi="Trebuchet MS" w:cs="Trebuchet MS"/>
                <w:color w:val="ffffff" w:themeColor="background1"/>
                <w:sz w:val="18"/>
                <w:szCs w:val="18"/>
                <w:highlight w:val="none"/>
              </w:rPr>
            </w:r>
            <w:r>
              <w:rPr>
                <w:rFonts w:ascii="Trebuchet MS" w:hAnsi="Trebuchet MS" w:cs="Trebuchet MS"/>
                <w:color w:val="ffffff" w:themeColor="background1"/>
                <w:sz w:val="18"/>
                <w:szCs w:val="18"/>
                <w:highlight w:val="none"/>
              </w:rPr>
            </w:r>
          </w:p>
          <w:p w14:paraId="4702BA6C">
            <w:pPr>
              <w:pBdr/>
              <w:spacing/>
              <w:ind w:right="0" w:firstLine="0" w:left="0"/>
              <w:jc w:val="right"/>
              <w:rPr>
                <w:rFonts w:ascii="Trebuchet MS" w:hAnsi="Trebuchet MS" w:cs="Trebuchet MS"/>
                <w:color w:val="ffffff" w:themeColor="background1"/>
                <w:sz w:val="12"/>
                <w:szCs w:val="12"/>
              </w:rPr>
            </w:pPr>
            <w:r>
              <w:rPr>
                <w:rFonts w:ascii="Trebuchet MS" w:hAnsi="Trebuchet MS" w:eastAsia="Trebuchet MS" w:cs="Trebuchet MS"/>
                <w:color w:val="ffffff" w:themeColor="background1"/>
                <w:sz w:val="16"/>
                <w:szCs w:val="16"/>
                <w:highlight w:val="none"/>
                <w:lang w:val="de-CH"/>
              </w:rPr>
            </w:r>
            <w:r>
              <w:rPr>
                <w:rFonts w:ascii="Trebuchet MS" w:hAnsi="Trebuchet MS" w:eastAsia="Trebuchet MS" w:cs="Trebuchet MS"/>
                <w:b/>
                <w:bCs/>
                <w:color w:val="ffffff" w:themeColor="background1"/>
                <w:sz w:val="16"/>
                <w:szCs w:val="16"/>
              </w:rPr>
              <w:t xml:space="preserve">externe </w:t>
            </w:r>
            <w:r>
              <w:rPr>
                <w:rFonts w:ascii="Trebuchet MS" w:hAnsi="Trebuchet MS" w:eastAsia="Trebuchet MS" w:cs="Trebuchet MS"/>
                <w:color w:val="ffffff" w:themeColor="background1"/>
                <w:sz w:val="16"/>
                <w:szCs w:val="16"/>
              </w:rPr>
              <w:t xml:space="preserve">Speicher</w:t>
              <w:br/>
              <w:t xml:space="preserve">zus. an </w:t>
            </w:r>
            <w:r>
              <w:rPr>
                <w:rFonts w:ascii="Trebuchet MS" w:hAnsi="Trebuchet MS" w:eastAsia="Trebuchet MS" w:cs="Trebuchet MS"/>
                <w:color w:val="ffffff" w:themeColor="background1"/>
                <w:sz w:val="16"/>
                <w:szCs w:val="16"/>
                <w:lang w:val="de-CH"/>
              </w:rPr>
              <w:t xml:space="preserve">Stiftleisten</w:t>
            </w:r>
            <w:r>
              <w:rPr>
                <w:rFonts w:ascii="Trebuchet MS" w:hAnsi="Trebuchet MS" w:eastAsia="Trebuchet MS" w:cs="Trebuchet MS"/>
                <w:color w:val="ffffff" w:themeColor="background1"/>
                <w:sz w:val="16"/>
                <w:szCs w:val="16"/>
              </w:rPr>
              <w:t xml:space="preserve">s</w:t>
            </w:r>
            <w:r>
              <w:rPr>
                <w:rFonts w:ascii="Trebuchet MS" w:hAnsi="Trebuchet MS" w:cs="Trebuchet MS"/>
                <w:color w:val="ffffff" w:themeColor="background1"/>
                <w:sz w:val="12"/>
                <w:szCs w:val="12"/>
              </w:rPr>
            </w:r>
            <w:r>
              <w:rPr>
                <w:rFonts w:ascii="Trebuchet MS" w:hAnsi="Trebuchet MS" w:cs="Trebuchet MS"/>
                <w:color w:val="ffffff" w:themeColor="background1"/>
                <w:sz w:val="12"/>
                <w:szCs w:val="12"/>
              </w:rPr>
            </w:r>
          </w:p>
        </w:tc>
      </w:tr>
      <w:tr>
        <w:trPr/>
        <w:tc>
          <w:tcPr>
            <w:gridSpan w:val="4"/>
            <w:tcBorders/>
            <w:tcW w:w="12331" w:type="dxa"/>
            <w:vMerge w:val="restart"/>
          </w:tcPr>
          <w:p w14:paraId="13597B72">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Ein am Decoder angeschlossener Energiespeicher in Form von Elkos  (Elektrolytkondensatoren), Tantals (Tantal-Kondensatoren) oder Supercaps (ältere Bezeichnung: Goldcaps, heute synonym für kleinere Supercaps) übernimmt die Versorgung des Decoders und der </w:t>
            </w:r>
            <w:r>
              <w:rPr>
                <w:rFonts w:ascii="Trebuchet MS" w:hAnsi="Trebuchet MS" w:eastAsia="Trebuchet MS" w:cs="Trebuchet MS"/>
                <w:sz w:val="16"/>
                <w:szCs w:val="16"/>
              </w:rPr>
              <w:t xml:space="preserve">angeschlossenen Verbraucher während Unterbrechungen des Rad-Schiene-Kontakts wegen Verschmutzung, isolierten Weichenherzen, o.Ä.  Ab einer Kapazität von ca. 200 µF ist eine positive Wirkung erkennbar; </w:t>
            </w:r>
            <w:r>
              <w:rPr>
                <w:rFonts w:ascii="Trebuchet MS" w:hAnsi="Trebuchet MS" w:eastAsia="Trebuchet MS" w:cs="Trebuchet MS"/>
                <w:b/>
                <w:bCs/>
                <w:sz w:val="16"/>
                <w:szCs w:val="16"/>
              </w:rPr>
              <w:t xml:space="preserve">mindestens 1000 µF</w:t>
            </w:r>
            <w:r>
              <w:rPr>
                <w:rFonts w:ascii="Trebuchet MS" w:hAnsi="Trebuchet MS" w:eastAsia="Trebuchet MS" w:cs="Trebuchet MS"/>
                <w:sz w:val="16"/>
                <w:szCs w:val="16"/>
              </w:rPr>
              <w:t xml:space="preserve"> sollten aber vorgesehen werden.</w:t>
            </w:r>
            <w:r>
              <w:rPr>
                <w:rFonts w:ascii="Trebuchet MS" w:hAnsi="Trebuchet MS" w:eastAsia="Trebuchet MS" w:cs="Trebuchet MS"/>
                <w:sz w:val="16"/>
                <w:szCs w:val="16"/>
              </w:rPr>
            </w:r>
            <w:r>
              <w:rPr>
                <w:rFonts w:ascii="Trebuchet MS" w:hAnsi="Trebuchet MS" w:cs="Trebuchet MS"/>
                <w:sz w:val="16"/>
                <w:szCs w:val="16"/>
              </w:rPr>
            </w:r>
          </w:p>
          <w:p w14:paraId="79EB5AAB">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Neben der Vehinderung des Steckenbleibens, des Lichtflackerns und von Unterbrechungen des Sounds, reduziert ein Energiespeicher auch die Erwärmung des Decoders (durch Beseitigung von Blindverbrauch) sowie Motorgeräusche (durch Überbrückung der Versorgu</w:t>
            </w:r>
            <w:r>
              <w:rPr>
                <w:rFonts w:ascii="Trebuchet MS" w:hAnsi="Trebuchet MS" w:eastAsia="Trebuchet MS" w:cs="Trebuchet MS"/>
                <w:sz w:val="16"/>
                <w:szCs w:val="16"/>
              </w:rPr>
              <w:t xml:space="preserve">ngslücken durch RailCom und HLU).</w:t>
            </w:r>
            <w:r>
              <w:rPr>
                <w:rFonts w:ascii="Trebuchet MS" w:hAnsi="Trebuchet MS" w:eastAsia="Trebuchet MS" w:cs="Trebuchet MS"/>
                <w:sz w:val="16"/>
                <w:szCs w:val="16"/>
              </w:rPr>
            </w:r>
            <w:r>
              <w:rPr>
                <w:rFonts w:ascii="Trebuchet MS" w:hAnsi="Trebuchet MS" w:cs="Trebuchet MS"/>
                <w:sz w:val="16"/>
                <w:szCs w:val="16"/>
              </w:rPr>
            </w:r>
          </w:p>
          <w:p w14:paraId="1A6E0AE1">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r>
              <w:rPr>
                <w:rFonts w:ascii="Trebuchet MS" w:hAnsi="Trebuchet MS" w:cs="Trebuchet MS"/>
                <w:sz w:val="16"/>
                <w:szCs w:val="16"/>
              </w:rPr>
            </w:r>
          </w:p>
          <w:p w14:paraId="502768B7">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t xml:space="preserve">Die </w:t>
            </w:r>
            <w:r>
              <w:rPr>
                <w:rFonts w:ascii="Trebuchet MS" w:hAnsi="Trebuchet MS" w:eastAsia="Trebuchet MS" w:cs="Trebuchet MS"/>
                <w:b/>
                <w:bCs/>
                <w:sz w:val="16"/>
                <w:szCs w:val="16"/>
              </w:rPr>
              <w:t xml:space="preserve">MS-Gr</w:t>
            </w:r>
            <w:r>
              <w:rPr>
                <w:rFonts w:ascii="Trebuchet MS" w:hAnsi="Trebuchet MS" w:eastAsia="Trebuchet MS" w:cs="Trebuchet MS"/>
                <w:b/>
                <w:bCs/>
                <w:sz w:val="16"/>
                <w:szCs w:val="16"/>
                <w:lang w:val="de-CH"/>
              </w:rPr>
              <w:t xml:space="preserve">oss</w:t>
            </w:r>
            <w:r>
              <w:rPr>
                <w:rFonts w:ascii="Trebuchet MS" w:hAnsi="Trebuchet MS" w:eastAsia="Trebuchet MS" w:cs="Trebuchet MS"/>
                <w:b/>
                <w:bCs/>
                <w:sz w:val="16"/>
                <w:szCs w:val="16"/>
              </w:rPr>
              <w:t xml:space="preserve">bahndecoder beinhalten</w:t>
            </w:r>
            <w:r>
              <w:rPr>
                <w:rFonts w:ascii="Trebuchet MS" w:hAnsi="Trebuchet MS" w:eastAsia="Trebuchet MS" w:cs="Trebuchet MS"/>
                <w:sz w:val="16"/>
                <w:szCs w:val="16"/>
              </w:rPr>
              <w:t xml:space="preserve"> bereits einen </w:t>
            </w:r>
            <w:r>
              <w:rPr>
                <w:rFonts w:ascii="Trebuchet MS" w:hAnsi="Trebuchet MS" w:eastAsia="Trebuchet MS" w:cs="Trebuchet MS"/>
                <w:b/>
                <w:bCs/>
                <w:sz w:val="16"/>
                <w:szCs w:val="16"/>
              </w:rPr>
              <w:t xml:space="preserve">internen Speicher mit 3 Supercaps</w:t>
            </w:r>
            <w:r>
              <w:rPr>
                <w:rFonts w:ascii="Trebuchet MS" w:hAnsi="Trebuchet MS" w:eastAsia="Trebuchet MS" w:cs="Trebuchet MS"/>
                <w:sz w:val="16"/>
                <w:szCs w:val="16"/>
              </w:rPr>
              <w:t xml:space="preserve"> (MS920LE 4 Goldcaps), die normalerweise ausreichend sind. Zudem bieten sie aber noch einen externen Energiespeicher-Anschluss für Elkos, Tantals oder  Supercaps - also ohne</w:t>
            </w:r>
            <w:r>
              <w:rPr>
                <w:rFonts w:ascii="Trebuchet MS" w:hAnsi="Trebuchet MS" w:eastAsia="Trebuchet MS" w:cs="Trebuchet MS"/>
                <w:sz w:val="16"/>
                <w:szCs w:val="16"/>
              </w:rPr>
              <w:t xml:space="preserve"> zusätzliche Bauteile. Die interne Schaltung sorgt für optimales (normgemä</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 Strom-begrenztes) Laden und Entladen des Energiespeichers und ist im Preis des Decoders inkludiert, im Gegensatz zu Power-Packs u.ä. Hilfsmitteln, die für Nicht-ZIMO Decoder ge</w:t>
            </w:r>
            <w:r>
              <w:rPr>
                <w:rFonts w:ascii="Trebuchet MS" w:hAnsi="Trebuchet MS" w:eastAsia="Trebuchet MS" w:cs="Trebuchet MS"/>
                <w:sz w:val="16"/>
                <w:szCs w:val="16"/>
              </w:rPr>
              <w:t xml:space="preserve">braucht werden. Au</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erdem ist für angeschlossene Elkos oder Supercaps eine </w:t>
            </w:r>
            <w:r>
              <w:rPr>
                <w:rFonts w:ascii="Trebuchet MS" w:hAnsi="Trebuchet MS" w:eastAsia="Trebuchet MS" w:cs="Trebuchet MS"/>
                <w:b/>
                <w:bCs/>
                <w:sz w:val="16"/>
                <w:szCs w:val="16"/>
              </w:rPr>
              <w:t xml:space="preserve">Spannungsfestigkeit von 15 V ausreichend</w:t>
            </w:r>
            <w:r>
              <w:rPr>
                <w:rFonts w:ascii="Trebuchet MS" w:hAnsi="Trebuchet MS" w:eastAsia="Trebuchet MS" w:cs="Trebuchet MS"/>
                <w:sz w:val="16"/>
                <w:szCs w:val="16"/>
              </w:rPr>
              <w:t xml:space="preserve">,  auch wenn die Fahrspannung höher ist (Tantals sollten auf Grund ihrer Bauart eine Spannungsreserve haben, also mindestens 20 V). MS-Decod</w:t>
            </w:r>
            <w:r>
              <w:rPr>
                <w:rFonts w:ascii="Trebuchet MS" w:hAnsi="Trebuchet MS" w:eastAsia="Trebuchet MS" w:cs="Trebuchet MS"/>
                <w:sz w:val="16"/>
                <w:szCs w:val="16"/>
              </w:rPr>
              <w:t xml:space="preserve">er (im Unterschied zu ZIMO MX-Decodern) setzen KEIN Limit bezüglich der Kapazität, mehr als 1 Farad ist aber wenig sinnvoll.</w:t>
            </w:r>
            <w:r>
              <w:rPr>
                <w:rFonts w:ascii="Trebuchet MS" w:hAnsi="Trebuchet MS" w:cs="Trebuchet MS"/>
                <w:sz w:val="16"/>
                <w:szCs w:val="16"/>
              </w:rPr>
            </w:r>
            <w:r>
              <w:rPr>
                <w:rFonts w:ascii="Trebuchet MS" w:hAnsi="Trebuchet MS" w:cs="Trebuchet MS"/>
                <w:sz w:val="16"/>
                <w:szCs w:val="16"/>
              </w:rPr>
            </w:r>
          </w:p>
        </w:tc>
      </w:tr>
      <w:tr>
        <w:trPr>
          <w:trHeight w:val="599"/>
        </w:trPr>
        <w:tc>
          <w:tcPr>
            <w:shd w:val="clear" w:color="385724" w:themeColor="accent6" w:themeShade="80" w:fill="385724" w:themeFill="accent6" w:themeFillShade="80"/>
            <w:tcBorders/>
            <w:tcW w:w="2693" w:type="dxa"/>
            <w:vMerge w:val="restart"/>
          </w:tcPr>
          <w:p w14:paraId="0DE432A5">
            <w:pPr>
              <w:pBdr/>
              <w:spacing/>
              <w:ind w:right="0" w:firstLine="0" w:left="0"/>
              <w:jc w:val="right"/>
              <w:rPr>
                <w:rFonts w:ascii="Trebuchet MS" w:hAnsi="Trebuchet MS" w:cs="Trebuchet MS"/>
                <w:color w:val="ffffff" w:themeColor="background1"/>
                <w:sz w:val="18"/>
                <w:szCs w:val="18"/>
              </w:rPr>
            </w:pPr>
            <w:r>
              <w:rPr>
                <w:rFonts w:ascii="Trebuchet MS" w:hAnsi="Trebuchet MS" w:eastAsia="Trebuchet MS" w:cs="Trebuchet MS"/>
                <w:color w:val="ffffff" w:themeColor="background1"/>
              </w:rPr>
            </w:r>
            <w:r>
              <w:rPr>
                <w:rFonts w:ascii="Trebuchet MS" w:hAnsi="Trebuchet MS" w:eastAsia="Trebuchet MS" w:cs="Trebuchet MS"/>
                <w:b/>
                <w:bCs/>
                <w:color w:val="ffffff" w:themeColor="background1"/>
                <w:sz w:val="20"/>
                <w:szCs w:val="20"/>
              </w:rPr>
              <w:t xml:space="preserve">Lautsprecher-Ausgänge</w:t>
            </w:r>
            <w:r>
              <w:rPr>
                <w:rFonts w:ascii="Trebuchet MS" w:hAnsi="Trebuchet MS" w:eastAsia="Trebuchet MS" w:cs="Trebuchet MS"/>
                <w:color w:val="ffffff" w:themeColor="background1"/>
              </w:rPr>
              <w:br/>
            </w:r>
            <w:r>
              <w:rPr>
                <w:rFonts w:ascii="Trebuchet MS" w:hAnsi="Trebuchet MS" w:eastAsia="Trebuchet MS" w:cs="Trebuchet MS"/>
                <w:color w:val="ffffff" w:themeColor="background1"/>
                <w:sz w:val="16"/>
                <w:szCs w:val="16"/>
              </w:rPr>
              <w:t xml:space="preserve">je nach Decoder 8 Ω oder 4 Ω</w:t>
              <w:br/>
              <w:t xml:space="preserve">(2 x 8 Ω parallel)</w:t>
            </w:r>
            <w:r>
              <w:rPr>
                <w:rFonts w:ascii="Trebuchet MS" w:hAnsi="Trebuchet MS" w:eastAsia="Trebuchet MS" w:cs="Trebuchet MS"/>
                <w:color w:val="ffffff" w:themeColor="background1"/>
                <w:sz w:val="16"/>
                <w:szCs w:val="16"/>
              </w:rPr>
            </w:r>
            <w:r>
              <w:rPr>
                <w:rFonts w:ascii="Trebuchet MS" w:hAnsi="Trebuchet MS" w:cs="Trebuchet MS"/>
                <w:color w:val="ffffff" w:themeColor="background1"/>
                <w:sz w:val="18"/>
                <w:szCs w:val="18"/>
              </w:rPr>
            </w:r>
          </w:p>
        </w:tc>
        <w:tc>
          <w:tcPr>
            <w:shd w:val="clear" w:color="385724" w:themeColor="accent6" w:themeShade="80" w:fill="385724" w:themeFill="accent6" w:themeFillShade="80"/>
            <w:tcBorders/>
            <w:tcW w:w="3118" w:type="dxa"/>
            <w:vMerge w:val="restart"/>
          </w:tcPr>
          <w:p w14:paraId="5A2FACAA">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4"/>
              </w:rPr>
            </w:pPr>
            <w:r>
              <w:rPr>
                <w:rFonts w:ascii="Trebuchet MS" w:hAnsi="Trebuchet MS" w:eastAsia="Trebuchet MS" w:cs="Trebuchet MS"/>
                <w:color w:val="ffffff" w:themeColor="background1"/>
                <w:sz w:val="22"/>
                <w:szCs w:val="20"/>
              </w:rPr>
              <w:t xml:space="preserve">2 x</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3 Watt / 4 - 8 Ω</w:t>
            </w:r>
            <w:r>
              <w:rPr>
                <w:rFonts w:ascii="Trebuchet MS" w:hAnsi="Trebuchet MS" w:eastAsia="Trebuchet MS" w:cs="Trebuchet MS"/>
                <w:color w:val="ffffff" w:themeColor="background1"/>
                <w:sz w:val="14"/>
                <w:szCs w:val="14"/>
              </w:rPr>
            </w:r>
            <w:r>
              <w:rPr>
                <w:rFonts w:ascii="Trebuchet MS" w:hAnsi="Trebuchet MS" w:cs="Trebuchet MS"/>
                <w:color w:val="ffffff" w:themeColor="background1"/>
                <w:sz w:val="16"/>
                <w:szCs w:val="14"/>
              </w:rPr>
            </w:r>
          </w:p>
          <w:p w14:paraId="3391D55E">
            <w:pPr>
              <w:pBdr/>
              <w:spacing/>
              <w:ind w:right="0" w:firstLine="0" w:left="0"/>
              <w:jc w:val="right"/>
              <w:rPr>
                <w:rFonts w:ascii="Trebuchet MS" w:hAnsi="Trebuchet MS" w:cs="Trebuchet MS"/>
                <w:color w:val="ffffff" w:themeColor="background1"/>
                <w:sz w:val="14"/>
                <w:szCs w:val="14"/>
              </w:rPr>
            </w:pPr>
            <w:r>
              <w:rPr>
                <w:rFonts w:ascii="Trebuchet MS" w:hAnsi="Trebuchet MS" w:eastAsia="Trebuchet MS" w:cs="Trebuchet MS"/>
                <w:color w:val="ffffff" w:themeColor="background1"/>
                <w:sz w:val="16"/>
                <w:szCs w:val="14"/>
              </w:rPr>
              <w:t xml:space="preserve">an Stiften</w:t>
            </w:r>
            <w:r>
              <w:rPr>
                <w:rFonts w:ascii="Trebuchet MS" w:hAnsi="Trebuchet MS" w:eastAsia="Trebuchet MS" w:cs="Trebuchet MS"/>
                <w:color w:val="ffffff" w:themeColor="background1"/>
                <w:sz w:val="14"/>
                <w:szCs w:val="14"/>
              </w:rPr>
            </w:r>
            <w:r>
              <w:rPr>
                <w:rFonts w:ascii="Trebuchet MS" w:hAnsi="Trebuchet MS" w:cs="Trebuchet MS"/>
                <w:color w:val="ffffff" w:themeColor="background1"/>
                <w:sz w:val="14"/>
                <w:szCs w:val="14"/>
              </w:rPr>
            </w:r>
          </w:p>
        </w:tc>
        <w:tc>
          <w:tcPr>
            <w:shd w:val="clear" w:color="385724" w:themeColor="accent6" w:themeShade="80" w:fill="385724" w:themeFill="accent6" w:themeFillShade="80"/>
            <w:tcBorders/>
            <w:tcW w:w="3118" w:type="dxa"/>
            <w:vMerge w:val="restart"/>
          </w:tcPr>
          <w:p w14:paraId="45B3116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4"/>
              </w:rPr>
            </w:pPr>
            <w:r>
              <w:rPr>
                <w:rFonts w:ascii="Trebuchet MS" w:hAnsi="Trebuchet MS" w:eastAsia="Trebuchet MS" w:cs="Trebuchet MS"/>
                <w:color w:val="ffffff" w:themeColor="background1"/>
                <w:sz w:val="22"/>
                <w:szCs w:val="20"/>
              </w:rPr>
              <w:t xml:space="preserve">2 x</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3 Watt / 4 - 8 Ω</w:t>
            </w:r>
            <w:r>
              <w:rPr>
                <w:rFonts w:ascii="Trebuchet MS" w:hAnsi="Trebuchet MS" w:cs="Trebuchet MS"/>
                <w:color w:val="ffffff" w:themeColor="background1"/>
                <w:sz w:val="16"/>
                <w:szCs w:val="14"/>
              </w:rPr>
            </w:r>
            <w:r>
              <w:rPr>
                <w:rFonts w:ascii="Trebuchet MS" w:hAnsi="Trebuchet MS" w:cs="Trebuchet MS"/>
                <w:color w:val="ffffff" w:themeColor="background1"/>
                <w:sz w:val="16"/>
                <w:szCs w:val="14"/>
              </w:rPr>
            </w:r>
          </w:p>
          <w:p w14:paraId="696F1E17">
            <w:pPr>
              <w:pBdr/>
              <w:spacing/>
              <w:ind w:right="0" w:firstLine="0" w:left="0"/>
              <w:jc w:val="right"/>
              <w:rPr>
                <w:rFonts w:ascii="Trebuchet MS" w:hAnsi="Trebuchet MS" w:cs="Trebuchet MS"/>
                <w:color w:val="ffffff" w:themeColor="background1"/>
                <w:sz w:val="16"/>
                <w:szCs w:val="16"/>
              </w:rPr>
            </w:pPr>
            <w:r>
              <w:rPr>
                <w:rFonts w:ascii="Trebuchet MS" w:hAnsi="Trebuchet MS" w:eastAsia="Trebuchet MS" w:cs="Trebuchet MS"/>
                <w:color w:val="ffffff" w:themeColor="background1"/>
                <w:sz w:val="16"/>
                <w:szCs w:val="14"/>
              </w:rPr>
              <w:t xml:space="preserve">an Stift</w:t>
            </w:r>
            <w:r>
              <w:rPr>
                <w:rFonts w:ascii="Trebuchet MS" w:hAnsi="Trebuchet MS" w:eastAsia="Trebuchet MS" w:cs="Trebuchet MS"/>
                <w:color w:val="ffffff" w:themeColor="background1"/>
                <w:sz w:val="16"/>
                <w:szCs w:val="14"/>
              </w:rPr>
              <w:t xml:space="preserve">en</w:t>
            </w:r>
            <w:r>
              <w:rPr>
                <w:rFonts w:ascii="Trebuchet MS" w:hAnsi="Trebuchet MS" w:cs="Trebuchet MS"/>
                <w:color w:val="ffffff" w:themeColor="background1"/>
                <w:sz w:val="16"/>
                <w:szCs w:val="16"/>
              </w:rPr>
            </w:r>
            <w:r>
              <w:rPr>
                <w:rFonts w:ascii="Trebuchet MS" w:hAnsi="Trebuchet MS" w:cs="Trebuchet MS"/>
                <w:color w:val="ffffff" w:themeColor="background1"/>
                <w:sz w:val="16"/>
                <w:szCs w:val="16"/>
              </w:rPr>
            </w:r>
          </w:p>
        </w:tc>
        <w:tc>
          <w:tcPr>
            <w:shd w:val="clear" w:color="385724" w:themeColor="accent6" w:themeShade="80" w:fill="385724" w:themeFill="accent6" w:themeFillShade="80"/>
            <w:tcBorders/>
            <w:tcW w:w="3402" w:type="dxa"/>
          </w:tcPr>
          <w:p w14:paraId="45B3116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ffffff" w:themeColor="background1"/>
                <w:sz w:val="16"/>
                <w:szCs w:val="14"/>
              </w:rPr>
            </w:pPr>
            <w:r>
              <w:rPr>
                <w:rFonts w:ascii="Trebuchet MS" w:hAnsi="Trebuchet MS" w:eastAsia="Trebuchet MS" w:cs="Trebuchet MS"/>
                <w:color w:val="ffffff" w:themeColor="background1"/>
                <w:sz w:val="22"/>
                <w:szCs w:val="20"/>
              </w:rPr>
              <w:t xml:space="preserve">2 x</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24"/>
              </w:rPr>
              <w:t xml:space="preserve"> </w:t>
            </w:r>
            <w:r>
              <w:rPr>
                <w:rFonts w:ascii="Trebuchet MS" w:hAnsi="Trebuchet MS" w:eastAsia="Trebuchet MS" w:cs="Trebuchet MS"/>
                <w:color w:val="ffffff" w:themeColor="background1"/>
                <w:sz w:val="24"/>
                <w:lang w:val="de-CH"/>
              </w:rPr>
              <w:t xml:space="preserve">      </w:t>
            </w:r>
            <w:r>
              <w:rPr>
                <w:rFonts w:ascii="Trebuchet MS" w:hAnsi="Trebuchet MS" w:eastAsia="Trebuchet MS" w:cs="Trebuchet MS"/>
                <w:color w:val="ffffff" w:themeColor="background1"/>
                <w:sz w:val="16"/>
                <w:szCs w:val="14"/>
              </w:rPr>
              <w:t xml:space="preserve">3 Watt / 4 - 8 Ω</w:t>
            </w:r>
            <w:r>
              <w:rPr>
                <w:rFonts w:ascii="Trebuchet MS" w:hAnsi="Trebuchet MS" w:cs="Trebuchet MS"/>
                <w:color w:val="ffffff" w:themeColor="background1"/>
                <w:sz w:val="16"/>
                <w:szCs w:val="14"/>
              </w:rPr>
            </w:r>
            <w:r>
              <w:rPr>
                <w:rFonts w:ascii="Trebuchet MS" w:hAnsi="Trebuchet MS" w:cs="Trebuchet MS"/>
                <w:color w:val="ffffff" w:themeColor="background1"/>
                <w:sz w:val="16"/>
                <w:szCs w:val="14"/>
              </w:rPr>
            </w:r>
          </w:p>
          <w:p w14:paraId="696F1E17">
            <w:pPr>
              <w:pBdr/>
              <w:spacing/>
              <w:ind w:right="0" w:firstLine="0" w:left="0"/>
              <w:jc w:val="right"/>
              <w:rPr>
                <w:rFonts w:ascii="Trebuchet MS" w:hAnsi="Trebuchet MS" w:cs="Trebuchet MS"/>
                <w:color w:val="ffffff" w:themeColor="background1"/>
                <w:sz w:val="14"/>
                <w:szCs w:val="14"/>
              </w:rPr>
            </w:pPr>
            <w:r>
              <w:rPr>
                <w:rFonts w:ascii="Trebuchet MS" w:hAnsi="Trebuchet MS" w:eastAsia="Trebuchet MS" w:cs="Trebuchet MS"/>
                <w:color w:val="ffffff" w:themeColor="background1"/>
                <w:sz w:val="16"/>
                <w:szCs w:val="14"/>
              </w:rPr>
              <w:t xml:space="preserve">an </w:t>
            </w:r>
            <w:r>
              <w:rPr>
                <w:rFonts w:ascii="Trebuchet MS" w:hAnsi="Trebuchet MS" w:eastAsia="Trebuchet MS" w:cs="Trebuchet MS"/>
                <w:color w:val="ffffff" w:themeColor="background1"/>
                <w:sz w:val="16"/>
                <w:szCs w:val="14"/>
                <w:lang w:val="de-CH"/>
              </w:rPr>
              <w:t xml:space="preserve">Klammern</w:t>
            </w:r>
            <w:r>
              <w:rPr>
                <w:rFonts w:ascii="Trebuchet MS" w:hAnsi="Trebuchet MS" w:cs="Trebuchet MS"/>
                <w:color w:val="ffffff" w:themeColor="background1"/>
                <w:sz w:val="14"/>
                <w:szCs w:val="14"/>
              </w:rPr>
            </w:r>
            <w:r>
              <w:rPr>
                <w:rFonts w:ascii="Trebuchet MS" w:hAnsi="Trebuchet MS" w:cs="Trebuchet MS"/>
                <w:color w:val="ffffff" w:themeColor="background1"/>
                <w:sz w:val="14"/>
                <w:szCs w:val="14"/>
              </w:rPr>
            </w:r>
          </w:p>
        </w:tc>
      </w:tr>
      <w:tr>
        <w:trPr/>
        <w:tc>
          <w:tcPr>
            <w:gridSpan w:val="4"/>
            <w:tcBorders/>
            <w:tcW w:w="12331" w:type="dxa"/>
            <w:vMerge w:val="restart"/>
          </w:tcPr>
          <w:p w14:paraId="7B0AEC12">
            <w:pPr>
              <w:pBdr/>
              <w:spacing/>
              <w:ind w:right="0" w:firstLine="0" w:left="0"/>
              <w:rPr>
                <w:rFonts w:ascii="Trebuchet MS" w:hAnsi="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An die Lautsprecher-Ausgänge von MS-Gro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bahn-Decoder werden wahlweise 8 Ω-oder 4 Ω-Lautsprecher angeschlossen. Diese Ausgänge arbeiten mit einer Spannung von 10 V (im Gegensatz zu H0- und Miniatur-Decodern mit 5 V), wodurch eine Leistung von bis zu 10</w:t>
            </w:r>
            <w:r>
              <w:rPr>
                <w:rFonts w:ascii="Trebuchet MS" w:hAnsi="Trebuchet MS" w:eastAsia="Trebuchet MS" w:cs="Trebuchet MS"/>
                <w:sz w:val="16"/>
                <w:szCs w:val="16"/>
              </w:rPr>
              <w:t xml:space="preserve"> W an 4 Ω überhaupt erst möglich ist. 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bahn-Decoder haben überdies zwei unabhängige Lautsprecher-Ausgänge, was entsprechend ausgelegte Sound-Projekte nützen können, um beispielsweise die Glocke von einer anderen Position als der des Motors erklingen</w:t>
            </w:r>
            <w:r>
              <w:rPr>
                <w:rFonts w:ascii="Trebuchet MS" w:hAnsi="Trebuchet MS" w:eastAsia="Trebuchet MS" w:cs="Trebuchet MS"/>
                <w:sz w:val="16"/>
                <w:szCs w:val="16"/>
              </w:rPr>
              <w:t xml:space="preserve"> zu lassen, oder auch die beiden Motoren eines  Fahrzeugs akustisch zu trennen.</w:t>
            </w:r>
            <w:r>
              <w:rPr>
                <w:rFonts w:ascii="Trebuchet MS" w:hAnsi="Trebuchet MS" w:eastAsia="Trebuchet MS" w:cs="Trebuchet MS"/>
                <w:sz w:val="16"/>
                <w:szCs w:val="16"/>
              </w:rPr>
            </w:r>
            <w:r>
              <w:rPr>
                <w:rFonts w:ascii="Trebuchet MS" w:hAnsi="Trebuchet MS" w:cs="Trebuchet MS"/>
                <w:sz w:val="16"/>
                <w:szCs w:val="16"/>
                <w:highlight w:val="none"/>
              </w:rPr>
            </w:r>
          </w:p>
          <w:p w14:paraId="2608F0C7">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r>
              <w:rPr>
                <w:rFonts w:ascii="Trebuchet MS" w:hAnsi="Trebuchet MS" w:cs="Trebuchet MS"/>
                <w:sz w:val="16"/>
                <w:szCs w:val="16"/>
              </w:rPr>
            </w:r>
          </w:p>
          <w:p w14:paraId="2605986E">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t xml:space="preserve">Generelle Ausnahme ist hier der MS920LE, welcher auf dem MS450 basiert und somit einen einzelnen 5V-Audio-Ausgang hat.</w:t>
            </w:r>
            <w:r>
              <w:rPr>
                <w:rFonts w:ascii="Trebuchet MS" w:hAnsi="Trebuchet MS" w:eastAsia="Trebuchet MS" w:cs="Trebuchet MS"/>
                <w:sz w:val="16"/>
                <w:szCs w:val="16"/>
              </w:rPr>
            </w:r>
            <w:r>
              <w:rPr>
                <w:rFonts w:ascii="Trebuchet MS" w:hAnsi="Trebuchet MS" w:cs="Trebuchet MS"/>
                <w:sz w:val="16"/>
                <w:szCs w:val="16"/>
              </w:rPr>
            </w:r>
          </w:p>
          <w:p w14:paraId="6172D9C2">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highlight w:val="none"/>
              </w:rPr>
            </w:pPr>
            <w:r>
              <w:rPr>
                <w:rFonts w:ascii="Trebuchet MS" w:hAnsi="Trebuchet MS" w:eastAsia="Trebuchet MS" w:cs="Trebuchet MS"/>
                <w:sz w:val="16"/>
                <w:szCs w:val="16"/>
              </w:rPr>
              <w:t xml:space="preserve">Für die Wahl des Lautsprechers gilt: "je  größer desto besser". Aber natürlich hängt die Tonqualität auch vom fachgerechten Einbau ab (Resonanzkörper oder luftdichtes Lok-Gehäuse als Resonanzkörper, Öffnungen im Gehäuse, usw.)</w:t>
            </w:r>
            <w:r>
              <w:rPr>
                <w:rFonts w:ascii="Trebuchet MS" w:hAnsi="Trebuchet MS" w:eastAsia="Trebuchet MS" w:cs="Trebuchet MS"/>
                <w:sz w:val="16"/>
                <w:szCs w:val="16"/>
              </w:rPr>
            </w:r>
            <w:r>
              <w:rPr>
                <w:rFonts w:ascii="Trebuchet MS" w:hAnsi="Trebuchet MS" w:cs="Trebuchet MS"/>
                <w:sz w:val="16"/>
                <w:szCs w:val="16"/>
                <w:highlight w:val="none"/>
              </w:rPr>
            </w:r>
          </w:p>
          <w:p w14:paraId="0488081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r>
              <w:rPr>
                <w:rFonts w:ascii="Trebuchet MS" w:hAnsi="Trebuchet MS" w:cs="Trebuchet MS"/>
                <w:sz w:val="16"/>
                <w:szCs w:val="16"/>
              </w:rPr>
            </w:r>
          </w:p>
          <w:p w14:paraId="6FEDA151">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rPr>
              <w:t xml:space="preserve">Eine 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e Auswahl an Lautsprechern für MS-Decoder finden Sie auch im ZIMO-Sortiment.</w:t>
            </w:r>
            <w:r>
              <w:rPr>
                <w:rFonts w:ascii="Trebuchet MS" w:hAnsi="Trebuchet MS" w:cs="Trebuchet MS"/>
                <w:sz w:val="16"/>
                <w:szCs w:val="16"/>
              </w:rPr>
            </w:r>
            <w:r>
              <w:rPr>
                <w:rFonts w:ascii="Trebuchet MS" w:hAnsi="Trebuchet MS" w:cs="Trebuchet MS"/>
                <w:sz w:val="16"/>
                <w:szCs w:val="16"/>
              </w:rPr>
            </w:r>
          </w:p>
        </w:tc>
      </w:tr>
      <w:tr>
        <w:trPr/>
        <w:tc>
          <w:tcPr>
            <w:shd w:val="clear" w:color="385724" w:themeColor="accent6" w:themeShade="80" w:fill="385724" w:themeFill="accent6" w:themeFillShade="80"/>
            <w:tcBorders/>
            <w:tcW w:w="2693" w:type="dxa"/>
            <w:vMerge w:val="restart"/>
          </w:tcPr>
          <w:p w14:paraId="6423F598">
            <w:pPr>
              <w:pBdr/>
              <w:spacing/>
              <w:ind w:right="0" w:firstLine="0" w:left="0"/>
              <w:jc w:val="right"/>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rPr>
            </w:r>
            <w:r>
              <w:rPr>
                <w:b/>
                <w:bCs/>
                <w:color w:val="ffffff" w:themeColor="background1"/>
                <w:sz w:val="20"/>
                <w:szCs w:val="20"/>
              </w:rPr>
              <w:t xml:space="preserve">Sound-Speicher</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20"/>
                <w:szCs w:val="20"/>
              </w:rPr>
            </w:r>
          </w:p>
        </w:tc>
        <w:tc>
          <w:tcPr>
            <w:shd w:val="clear" w:color="385724" w:themeColor="accent6" w:themeShade="80" w:fill="385724" w:themeFill="accent6" w:themeFillShade="80"/>
            <w:tcBorders/>
            <w:tcW w:w="3118" w:type="dxa"/>
            <w:vMerge w:val="restart"/>
          </w:tcPr>
          <w:p w14:paraId="71BC4696">
            <w:pPr>
              <w:pBdr/>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color w:val="ffffff" w:themeColor="background1"/>
                <w:sz w:val="20"/>
                <w:szCs w:val="20"/>
              </w:rPr>
              <w:t xml:space="preserve">128 Mbit</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118" w:type="dxa"/>
            <w:vMerge w:val="restart"/>
          </w:tcPr>
          <w:p w14:paraId="11D98808">
            <w:pPr>
              <w:pBdr/>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color w:val="ffffff" w:themeColor="background1"/>
                <w:sz w:val="20"/>
                <w:szCs w:val="20"/>
              </w:rPr>
              <w:t xml:space="preserve">128 Mbit</w:t>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cW w:w="3402" w:type="dxa"/>
          </w:tcPr>
          <w:p w14:paraId="6C9FC25C">
            <w:pPr>
              <w:pBdr/>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color w:val="ffffff" w:themeColor="background1"/>
                <w:sz w:val="20"/>
                <w:szCs w:val="20"/>
              </w:rPr>
              <w:t xml:space="preserve">128 Mbit</w:t>
            </w:r>
            <w:r>
              <w:rPr>
                <w:rFonts w:ascii="Trebuchet MS" w:hAnsi="Trebuchet MS" w:cs="Trebuchet MS"/>
                <w:color w:val="ffffff" w:themeColor="background1"/>
                <w:sz w:val="20"/>
                <w:szCs w:val="20"/>
              </w:rPr>
            </w:r>
            <w:r>
              <w:rPr>
                <w:rFonts w:ascii="Trebuchet MS" w:hAnsi="Trebuchet MS" w:cs="Trebuchet MS"/>
                <w:color w:val="ffffff" w:themeColor="background1"/>
                <w:sz w:val="20"/>
                <w:szCs w:val="20"/>
              </w:rPr>
            </w:r>
          </w:p>
        </w:tc>
      </w:tr>
      <w:tr>
        <w:trPr/>
        <w:tc>
          <w:tcPr>
            <w:gridSpan w:val="4"/>
            <w:tcBorders/>
            <w:tcW w:w="12331" w:type="dxa"/>
            <w:vMerge w:val="restart"/>
          </w:tcPr>
          <w:p w14:paraId="3030B34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Die MS-Decoder haben einen Soundspeicher von 128 Mbit und mögliche, mischbare Frequenzen von 22 oder 44 kHz.</w:t>
              <w:br/>
              <w:t xml:space="preserve">Standard sind 22 kHz, was einer Wiedergabezeit von 360 Sekunden entspricht (bei 16bit-Sound mit 22 kHz)</w:t>
            </w:r>
            <w:r>
              <w:rPr>
                <w:rFonts w:ascii="Trebuchet MS" w:hAnsi="Trebuchet MS" w:eastAsia="Trebuchet MS" w:cs="Trebuchet MS"/>
                <w:sz w:val="16"/>
                <w:szCs w:val="16"/>
              </w:rPr>
            </w:r>
            <w:r>
              <w:rPr>
                <w:rFonts w:ascii="Trebuchet MS" w:hAnsi="Trebuchet MS" w:cs="Trebuchet MS"/>
                <w:sz w:val="16"/>
                <w:szCs w:val="16"/>
              </w:rPr>
            </w:r>
          </w:p>
          <w:p w14:paraId="65D7ACE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Neue Soundprojekte haben eine Auflösung von 16 bit; aber auch bisherige Soundprojekte mit 8 bit klingen mit den MS-Decodern hörbar besser, was an der Anwendung einer Technik zur Interpolation liegt, welche in ZIMO Decodern dank der hohen Rechenleistung des</w:t>
            </w:r>
            <w:r>
              <w:rPr>
                <w:rFonts w:ascii="Trebuchet MS" w:hAnsi="Trebuchet MS" w:eastAsia="Trebuchet MS" w:cs="Trebuchet MS"/>
                <w:color w:val="000000"/>
                <w:sz w:val="16"/>
                <w:szCs w:val="16"/>
              </w:rPr>
              <w:t xml:space="preserve"> Microcontrollers zur Verfügung steht.</w:t>
            </w:r>
            <w:r>
              <w:rPr>
                <w:rFonts w:ascii="Trebuchet MS" w:hAnsi="Trebuchet MS" w:cs="Trebuchet MS"/>
                <w:sz w:val="16"/>
                <w:szCs w:val="16"/>
              </w:rPr>
            </w:r>
            <w:r>
              <w:rPr>
                <w:rFonts w:ascii="Trebuchet MS" w:hAnsi="Trebuchet MS" w:cs="Trebuchet MS"/>
                <w:sz w:val="16"/>
                <w:szCs w:val="16"/>
              </w:rPr>
            </w:r>
          </w:p>
        </w:tc>
      </w:tr>
    </w:tbl>
    <w:p w14:paraId="691FEF5F">
      <w:pPr>
        <w:pBdr/>
        <w:spacing/>
        <w:ind w:right="0" w:firstLine="0" w:left="-709"/>
        <w:rPr>
          <w:rFonts w:ascii="Trebuchet MS" w:hAnsi="Trebuchet MS" w:cs="Trebuchet MS"/>
          <w:b w:val="0"/>
          <w:bCs w:val="0"/>
          <w:sz w:val="22"/>
          <w:szCs w:val="22"/>
          <w:highlight w:val="none"/>
        </w:rPr>
      </w:pPr>
      <w:r>
        <w:rPr>
          <w:rFonts w:ascii="Trebuchet MS" w:hAnsi="Trebuchet MS" w:eastAsia="Trebuchet MS" w:cs="Trebuchet MS"/>
          <w:b/>
          <w:bCs/>
          <w:sz w:val="24"/>
          <w:szCs w:val="24"/>
          <w:highlight w:val="none"/>
          <w:lang w:val="de-CH"/>
        </w:rPr>
      </w:r>
      <w:r>
        <w:rPr>
          <w:rFonts w:ascii="Trebuchet MS" w:hAnsi="Trebuchet MS" w:eastAsia="Trebuchet MS" w:cs="Trebuchet MS"/>
          <w:b/>
          <w:bCs/>
          <w:sz w:val="24"/>
          <w:szCs w:val="24"/>
          <w:highlight w:val="none"/>
          <w:lang w:val="de-CH"/>
        </w:rPr>
      </w:r>
      <w:r>
        <w:rPr>
          <w:rFonts w:ascii="Trebuchet MS" w:hAnsi="Trebuchet MS" w:eastAsia="Trebuchet MS" w:cs="Trebuchet MS"/>
          <w:b/>
          <w:bCs/>
          <w:sz w:val="24"/>
          <w:szCs w:val="24"/>
          <w:highlight w:val="none"/>
          <w:lang w:val="de-CH"/>
        </w:rPr>
      </w:r>
    </w:p>
    <w:p w14:paraId="5B0795BD">
      <w:pPr>
        <w:pBdr/>
        <w:spacing w:after="0" w:afterAutospacing="0" w:line="240" w:lineRule="auto"/>
        <w:ind w:right="0" w:firstLine="0" w:left="-709"/>
        <w:rPr>
          <w:rFonts w:ascii="Trebuchet MS" w:hAnsi="Trebuchet MS" w:eastAsia="Trebuchet MS" w:cs="Trebuchet MS"/>
          <w:b/>
          <w:bCs/>
          <w:sz w:val="24"/>
          <w:szCs w:val="24"/>
          <w:highlight w:val="none"/>
          <w:lang w:val="de-CH"/>
        </w:rPr>
      </w:pPr>
      <w:r>
        <w:rPr>
          <w:rFonts w:ascii="Trebuchet MS" w:hAnsi="Trebuchet MS" w:eastAsia="Trebuchet MS" w:cs="Trebuchet MS"/>
          <w:b/>
          <w:bCs/>
          <w:sz w:val="24"/>
          <w:szCs w:val="24"/>
          <w:highlight w:val="none"/>
          <w:lang w:val="de-CH"/>
        </w:rPr>
        <w:t xml:space="preserve">WOT</w:t>
      </w:r>
      <w:r>
        <w:rPr>
          <w:rFonts w:ascii="Trebuchet MS" w:hAnsi="Trebuchet MS" w:eastAsia="Trebuchet MS" w:cs="Trebuchet MS"/>
          <w:b w:val="0"/>
          <w:bCs w:val="0"/>
          <w:sz w:val="22"/>
          <w:szCs w:val="22"/>
        </w:rPr>
      </w:r>
      <w:r>
        <w:rPr>
          <w:rFonts w:ascii="Trebuchet MS" w:hAnsi="Trebuchet MS" w:cs="Trebuchet MS"/>
          <w:b w:val="0"/>
          <w:bCs w:val="0"/>
          <w:sz w:val="22"/>
          <w:szCs w:val="22"/>
          <w:highlight w:val="none"/>
        </w:rPr>
      </w:r>
    </w:p>
    <w:p w14:paraId="121B2FC8">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lang w:val="de-CH"/>
        </w:rPr>
        <w:t xml:space="preserve">ZIMO MS950K MS950, Schraubklemmen, Preis CHF 169.00 (Stammkunden CHF 000)</w:t>
      </w:r>
      <w:r>
        <w:rPr>
          <w:rFonts w:ascii="Trebuchet MS" w:hAnsi="Trebuchet MS" w:eastAsia="Trebuchet MS" w:cs="Trebuchet MS"/>
          <w:lang w:val="de-CH"/>
        </w:rPr>
      </w:r>
      <w:r>
        <w:rPr>
          <w:rFonts w:ascii="Trebuchet MS" w:hAnsi="Trebuchet MS" w:eastAsia="Trebuchet MS" w:cs="Trebuchet MS"/>
          <w:lang w:val="de-CH"/>
          <w14:ligatures w14:val="none"/>
        </w:rPr>
      </w:r>
    </w:p>
    <w:p w14:paraId="6E42624F">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lang w:val="de-CH"/>
        </w:rPr>
        <w:t xml:space="preserve">ZIMO MS950 MS950, </w:t>
      </w:r>
      <w:r>
        <w:rPr>
          <w:rFonts w:ascii="Trebuchet MS" w:hAnsi="Trebuchet MS" w:eastAsia="Trebuchet MS" w:cs="Trebuchet MS"/>
          <w:lang w:val="de-CH"/>
        </w:rPr>
        <w:t xml:space="preserve">Preis CHF 159.00 (Stammkunden CHF 000)</w:t>
      </w:r>
      <w:r>
        <w:rPr>
          <w:rFonts w:ascii="Trebuchet MS" w:hAnsi="Trebuchet MS" w:eastAsia="Trebuchet MS" w:cs="Trebuchet MS"/>
          <w:lang w:val="de-CH"/>
        </w:rPr>
      </w:r>
      <w:r>
        <w:rPr>
          <w:rFonts w:ascii="Trebuchet MS" w:hAnsi="Trebuchet MS" w:eastAsia="Trebuchet MS" w:cs="Trebuchet MS"/>
          <w:lang w:val="de-CH"/>
          <w14:ligatures w14:val="none"/>
        </w:rPr>
      </w:r>
    </w:p>
    <w:p w14:paraId="1104C647">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lang w:val="de-CH"/>
        </w:rPr>
        <w:t xml:space="preserve">ZIMO MS990L MS990L, </w:t>
      </w:r>
      <w:r>
        <w:rPr>
          <w:rFonts w:ascii="Trebuchet MS" w:hAnsi="Trebuchet MS" w:eastAsia="Trebuchet MS" w:cs="Trebuchet MS"/>
          <w:lang w:val="de-CH"/>
        </w:rPr>
        <w:t xml:space="preserve">Preis CHF 219.00 (Stammkunden CHF 000)</w:t>
      </w:r>
      <w:r>
        <w:rPr>
          <w:rFonts w:ascii="Trebuchet MS" w:hAnsi="Trebuchet MS" w:eastAsia="Trebuchet MS" w:cs="Trebuchet MS"/>
          <w:lang w:val="de-CH"/>
        </w:rPr>
      </w:r>
      <w:r>
        <w:rPr>
          <w:rFonts w:ascii="Trebuchet MS" w:hAnsi="Trebuchet MS" w:eastAsia="Trebuchet MS" w:cs="Trebuchet MS"/>
          <w:lang w:val="de-CH"/>
          <w14:ligatures w14:val="none"/>
        </w:rPr>
      </w:r>
    </w:p>
    <w:p w14:paraId="5634D7F3">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lang w:val="de-CH"/>
        </w:rPr>
        <w:t xml:space="preserve">ZIMO MS990K MS990K, </w:t>
      </w:r>
      <w:r>
        <w:rPr>
          <w:rFonts w:ascii="Trebuchet MS" w:hAnsi="Trebuchet MS" w:eastAsia="Trebuchet MS" w:cs="Trebuchet MS"/>
          <w:lang w:val="de-CH"/>
        </w:rPr>
        <w:t xml:space="preserve">Preis CHF 220.00 (Stammkunden CHF 000)</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730B1C20">
      <w:p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highlight w:val="none"/>
          <w:lang w:val="de-CH" w:bidi="de-CH"/>
        </w:rPr>
      </w:r>
      <w:r>
        <w:rPr>
          <w:rFonts w:ascii="Trebuchet MS" w:hAnsi="Trebuchet MS" w:eastAsia="Trebuchet MS" w:cs="Trebuchet MS"/>
          <w:highlight w:val="none"/>
          <w:lang w:val="de-CH"/>
        </w:rPr>
      </w:r>
      <w:r>
        <w:rPr>
          <w:rFonts w:ascii="Trebuchet MS" w:hAnsi="Trebuchet MS" w:eastAsia="Trebuchet MS" w:cs="Trebuchet MS"/>
          <w:lang w:val="de-CH"/>
          <w14:ligatures w14:val="none"/>
        </w:rPr>
      </w:r>
    </w:p>
    <w:p w14:paraId="4630A343">
      <w:p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b/>
          <w:bCs/>
          <w:sz w:val="24"/>
          <w:szCs w:val="24"/>
          <w:highlight w:val="none"/>
          <w:lang w:val="de-CH" w:bidi="de-CH"/>
        </w:rPr>
        <w:t xml:space="preserve">DEPPEN SOUND</w:t>
      </w:r>
      <w:r>
        <w:rPr>
          <w:rFonts w:ascii="Trebuchet MS" w:hAnsi="Trebuchet MS" w:eastAsia="Trebuchet MS" w:cs="Trebuchet MS"/>
          <w:lang w:val="de-CH" w:bidi="de-CH"/>
        </w:rPr>
        <w:t xml:space="preserve"> (</w:t>
      </w:r>
      <w:r>
        <w:rPr>
          <w:rFonts w:ascii="Trebuchet MS" w:hAnsi="Trebuchet MS" w:eastAsia="Trebuchet MS" w:cs="Trebuchet MS"/>
          <w:lang w:val="de-CH"/>
        </w:rPr>
        <w:t xml:space="preserve">Sound Design - Modellbahn die tönt</w:t>
      </w:r>
      <w:r>
        <w:rPr>
          <w:rFonts w:ascii="Trebuchet MS" w:hAnsi="Trebuchet MS" w:eastAsia="Trebuchet MS" w:cs="Trebuchet MS"/>
          <w:lang w:val="de-CH" w:bidi="de-CH"/>
        </w:rPr>
        <w:t xml:space="preserve">)</w:t>
      </w:r>
      <w:r>
        <w:rPr>
          <w:rFonts w:ascii="Trebuchet MS" w:hAnsi="Trebuchet MS" w:eastAsia="Trebuchet MS" w:cs="Trebuchet MS"/>
          <w:lang w:val="de-CH"/>
        </w:rPr>
      </w:r>
      <w:r>
        <w:rPr>
          <w:rFonts w:ascii="Trebuchet MS" w:hAnsi="Trebuchet MS" w:eastAsia="Trebuchet MS" w:cs="Trebuchet MS"/>
          <w:lang w:val="de-CH"/>
          <w14:ligatures w14:val="none"/>
        </w:rPr>
      </w:r>
    </w:p>
    <w:p w14:paraId="5136EC7D">
      <w:pPr>
        <w:pStyle w:val="912"/>
        <w:numPr>
          <w:ilvl w:val="0"/>
          <w:numId w:val="11"/>
        </w:numPr>
        <w:pBdr>
          <w:top w:val="none" w:color="000000" w:sz="4" w:space="0"/>
          <w:left w:val="none" w:color="000000" w:sz="4" w:space="0"/>
          <w:bottom w:val="none" w:color="000000" w:sz="4" w:space="0"/>
          <w:right w:val="none" w:color="000000" w:sz="4" w:space="0"/>
        </w:pBdr>
        <w:spacing w:after="0" w:afterAutospacing="0" w:line="240" w:lineRule="auto"/>
        <w:ind w:right="0" w:firstLine="0" w:left="-709"/>
        <w:rPr>
          <w:rFonts w:ascii="Trebuchet MS" w:hAnsi="Trebuchet MS" w:eastAsia="Trebuchet MS" w:cs="Trebuchet MS"/>
          <w:lang w:val="de-CH"/>
          <w14:ligatures w14:val="none"/>
        </w:rPr>
      </w:pPr>
      <w:r>
        <w:rPr>
          <w:rFonts w:ascii="Trebuchet MS" w:hAnsi="Trebuchet MS" w:eastAsia="Trebuchet MS" w:cs="Trebuchet MS"/>
          <w:lang w:val="de-CH"/>
        </w:rPr>
        <w:t xml:space="preserve">MS950K, Preis CHF 161.00</w:t>
      </w:r>
      <w:r>
        <w:rPr>
          <w:rFonts w:ascii="Trebuchet MS" w:hAnsi="Trebuchet MS" w:eastAsia="Trebuchet MS" w:cs="Trebuchet MS"/>
          <w:lang w:val="de-CH"/>
        </w:rPr>
      </w:r>
      <w:r>
        <w:rPr>
          <w:rFonts w:ascii="Trebuchet MS" w:hAnsi="Trebuchet MS" w:eastAsia="Trebuchet MS" w:cs="Trebuchet MS"/>
          <w:lang w:val="de-CH"/>
          <w14:ligatures w14:val="none"/>
        </w:rPr>
      </w:r>
    </w:p>
    <w:p w14:paraId="7A119EAC">
      <w:pPr>
        <w:pStyle w:val="912"/>
        <w:numPr>
          <w:ilvl w:val="0"/>
          <w:numId w:val="11"/>
        </w:numPr>
        <w:pBdr/>
        <w:spacing w:after="0" w:afterAutospacing="0" w:line="240" w:lineRule="auto"/>
        <w:ind w:right="0" w:firstLine="0" w:left="-709"/>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r>
      <w:r>
        <w:rPr>
          <w:rFonts w:ascii="Trebuchet MS" w:hAnsi="Trebuchet MS" w:eastAsia="Trebuchet MS" w:cs="Trebuchet MS"/>
          <w:b w:val="0"/>
          <w:bCs w:val="0"/>
          <w:sz w:val="22"/>
          <w:szCs w:val="22"/>
          <w:highlight w:val="none"/>
          <w:lang w:val="de-CH" w:bidi="de-CH"/>
        </w:rPr>
        <w:t xml:space="preserve">MS970, Preis CHF 173.00</w:t>
      </w:r>
      <w:r>
        <w:rPr>
          <w:rFonts w:ascii="Trebuchet MS" w:hAnsi="Trebuchet MS" w:cs="Trebuchet MS"/>
          <w:b w:val="0"/>
          <w:bCs w:val="0"/>
          <w:sz w:val="22"/>
          <w:szCs w:val="22"/>
          <w:highlight w:val="none"/>
        </w:rPr>
      </w:r>
      <w:r>
        <w:rPr>
          <w:rFonts w:ascii="Trebuchet MS" w:hAnsi="Trebuchet MS" w:cs="Trebuchet MS"/>
          <w:b w:val="0"/>
          <w:bCs w:val="0"/>
          <w:sz w:val="22"/>
          <w:szCs w:val="22"/>
          <w:highlight w:val="none"/>
          <w14:ligatures w14:val="none"/>
        </w:rPr>
      </w:r>
    </w:p>
    <w:p w14:paraId="7C7E3A71">
      <w:pPr>
        <w:pStyle w:val="912"/>
        <w:numPr>
          <w:ilvl w:val="0"/>
          <w:numId w:val="11"/>
        </w:numPr>
        <w:pBdr/>
        <w:spacing w:after="0" w:afterAutospacing="0" w:line="240" w:lineRule="auto"/>
        <w:ind w:right="0" w:firstLine="0" w:left="-709"/>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r>
      <w:r>
        <w:rPr>
          <w:rFonts w:ascii="Trebuchet MS" w:hAnsi="Trebuchet MS" w:eastAsia="Trebuchet MS" w:cs="Trebuchet MS"/>
          <w:b w:val="0"/>
          <w:bCs w:val="0"/>
          <w:sz w:val="22"/>
          <w:szCs w:val="22"/>
          <w:highlight w:val="none"/>
          <w:lang w:val="de-CH" w:bidi="de-CH"/>
        </w:rPr>
        <w:t xml:space="preserve">MS990L, Preis CHF 199.00</w:t>
      </w:r>
      <w:r>
        <w:rPr>
          <w:rFonts w:ascii="Trebuchet MS" w:hAnsi="Trebuchet MS" w:cs="Trebuchet MS"/>
          <w:b w:val="0"/>
          <w:bCs w:val="0"/>
          <w:sz w:val="22"/>
          <w:szCs w:val="22"/>
          <w:highlight w:val="none"/>
        </w:rPr>
      </w:r>
      <w:r>
        <w:rPr>
          <w:rFonts w:ascii="Trebuchet MS" w:hAnsi="Trebuchet MS" w:cs="Trebuchet MS"/>
          <w:b w:val="0"/>
          <w:bCs w:val="0"/>
          <w:sz w:val="22"/>
          <w:szCs w:val="22"/>
          <w:highlight w:val="none"/>
          <w14:ligatures w14:val="none"/>
        </w:rPr>
      </w:r>
    </w:p>
    <w:p w14:paraId="0A5A934E">
      <w:pPr>
        <w:pStyle w:val="912"/>
        <w:numPr>
          <w:ilvl w:val="0"/>
          <w:numId w:val="11"/>
        </w:numPr>
        <w:pBdr/>
        <w:spacing w:after="0" w:afterAutospacing="0" w:line="240" w:lineRule="auto"/>
        <w:ind w:right="0" w:firstLine="0" w:left="-709"/>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t xml:space="preserve">MS990K, Preis CHF </w:t>
      </w:r>
      <w:r>
        <w:rPr>
          <w:rFonts w:ascii="Trebuchet MS" w:hAnsi="Trebuchet MS" w:eastAsia="Trebuchet MS" w:cs="Trebuchet MS"/>
          <w:b w:val="0"/>
          <w:bCs w:val="0"/>
          <w:sz w:val="22"/>
          <w:szCs w:val="22"/>
          <w:highlight w:val="none"/>
          <w:lang w:val="de-CH" w:bidi="de-CH"/>
        </w:rPr>
        <w:t xml:space="preserve">217.00</w:t>
      </w:r>
      <w:r>
        <w:rPr>
          <w:rFonts w:ascii="Trebuchet MS" w:hAnsi="Trebuchet MS" w:cs="Trebuchet MS"/>
          <w:b w:val="0"/>
          <w:bCs w:val="0"/>
          <w:sz w:val="22"/>
          <w:szCs w:val="22"/>
          <w:highlight w:val="none"/>
        </w:rPr>
      </w:r>
      <w:r>
        <w:rPr>
          <w:rFonts w:ascii="Trebuchet MS" w:hAnsi="Trebuchet MS" w:cs="Trebuchet MS"/>
          <w:b w:val="0"/>
          <w:bCs w:val="0"/>
          <w:sz w:val="22"/>
          <w:szCs w:val="22"/>
          <w:highlight w:val="none"/>
          <w14:ligatures w14:val="none"/>
        </w:rPr>
      </w:r>
    </w:p>
    <w:p w14:paraId="16E8D7CD">
      <w:pPr>
        <w:pBdr/>
        <w:spacing w:after="0" w:afterAutospacing="0" w:line="240" w:lineRule="auto"/>
        <w:ind w:right="0" w:firstLine="0" w:left="-709"/>
        <w:rPr>
          <w:rFonts w:ascii="Trebuchet MS" w:hAnsi="Trebuchet MS" w:cs="Trebuchet MS"/>
          <w:b w:val="0"/>
          <w:bCs w:val="0"/>
          <w:sz w:val="22"/>
          <w:szCs w:val="22"/>
          <w:highlight w:val="none"/>
          <w14:ligatures w14:val="none"/>
        </w:rPr>
      </w:pPr>
      <w:r>
        <w:rPr>
          <w:rFonts w:ascii="Trebuchet MS" w:hAnsi="Trebuchet MS" w:cs="Trebuchet MS"/>
          <w:b w:val="0"/>
          <w:bCs w:val="0"/>
          <w:sz w:val="22"/>
          <w:szCs w:val="22"/>
          <w:highlight w:val="none"/>
        </w:rPr>
      </w:r>
      <w:r>
        <w:rPr>
          <w:rFonts w:ascii="Trebuchet MS" w:hAnsi="Trebuchet MS" w:cs="Trebuchet MS"/>
          <w:b w:val="0"/>
          <w:bCs w:val="0"/>
          <w:sz w:val="22"/>
          <w:szCs w:val="22"/>
          <w:highlight w:val="none"/>
        </w:rPr>
      </w:r>
      <w:r>
        <w:rPr>
          <w:rFonts w:ascii="Trebuchet MS" w:hAnsi="Trebuchet MS" w:cs="Trebuchet MS"/>
          <w:b w:val="0"/>
          <w:bCs w:val="0"/>
          <w:sz w:val="22"/>
          <w:szCs w:val="22"/>
          <w:highlight w:val="none"/>
          <w14:ligatures w14:val="none"/>
        </w:rPr>
      </w:r>
    </w:p>
    <w:p w14:paraId="353C17F4">
      <w:pPr>
        <w:pBdr/>
        <w:spacing w:after="0" w:afterAutospacing="0" w:line="240" w:lineRule="auto"/>
        <w:ind w:right="0" w:firstLine="0" w:left="-709"/>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r>
      <w:r>
        <w:rPr>
          <w:rFonts w:ascii="Trebuchet MS" w:hAnsi="Trebuchet MS" w:eastAsia="Trebuchet MS" w:cs="Trebuchet MS"/>
          <w:b/>
          <w:color w:val="cfe2f3"/>
          <w:sz w:val="22"/>
          <w:highlight w:val="none"/>
        </w:rPr>
        <w:t xml:space="preserve">Exklusive</w:t>
      </w:r>
      <w:r>
        <w:rPr>
          <w:rFonts w:ascii="Trebuchet MS" w:hAnsi="Trebuchet MS" w:eastAsia="Trebuchet MS" w:cs="Trebuchet MS"/>
          <w:b w:val="0"/>
          <w:bCs w:val="0"/>
          <w:sz w:val="22"/>
          <w:szCs w:val="22"/>
          <w:highlight w:val="none"/>
          <w:lang w:val="de-CH" w:bidi="de-CH"/>
        </w:rPr>
      </w:r>
      <w:r>
        <w:rPr>
          <w:rFonts w:ascii="Trebuchet MS" w:hAnsi="Trebuchet MS" w:cs="Trebuchet MS"/>
          <w:b w:val="0"/>
          <w:bCs w:val="0"/>
          <w:sz w:val="22"/>
          <w:szCs w:val="22"/>
          <w:highlight w:val="none"/>
          <w14:ligatures w14:val="none"/>
        </w:rPr>
      </w:r>
    </w:p>
    <w:sectPr>
      <w:footnotePr/>
      <w:endnotePr/>
      <w:type w:val="nextPage"/>
      <w:pgSz w:h="11906" w:orient="landscape" w:w="16838"/>
      <w:pgMar w:top="425" w:right="1134" w:bottom="850"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Trebuchet MS">
    <w:panose1 w:val="020B0603020202020204"/>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008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4B57AB0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D27974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1317481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23610C5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274FE4B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15AC846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3">
    <w:name w:val="Table Grid"/>
    <w:basedOn w:val="90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Table Grid Light"/>
    <w:basedOn w:val="90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1"/>
    <w:basedOn w:val="90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2"/>
    <w:basedOn w:val="90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3"/>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4"/>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5"/>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w:basedOn w:val="90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2"/>
    <w:basedOn w:val="9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w:basedOn w:val="9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w:basedOn w:val="9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w:basedOn w:val="90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1"/>
    <w:basedOn w:val="90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2"/>
    <w:basedOn w:val="90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3"/>
    <w:basedOn w:val="90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4"/>
    <w:basedOn w:val="90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5"/>
    <w:basedOn w:val="90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6"/>
    <w:basedOn w:val="90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Accent 1"/>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2"/>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3"/>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4"/>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5"/>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6"/>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6 Colorful"/>
    <w:basedOn w:val="90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6">
    <w:name w:val="Grid Table 6 Colorful - Accent 1"/>
    <w:basedOn w:val="90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90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90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90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w:basedOn w:val="90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1"/>
    <w:basedOn w:val="90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5"/>
    <w:basedOn w:val="90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6"/>
    <w:basedOn w:val="90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1"/>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2"/>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3"/>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4"/>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5"/>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6"/>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w:basedOn w:val="90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1"/>
    <w:basedOn w:val="90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2"/>
    <w:basedOn w:val="90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3"/>
    <w:basedOn w:val="90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4"/>
    <w:basedOn w:val="90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5"/>
    <w:basedOn w:val="90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6"/>
    <w:basedOn w:val="90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w:basedOn w:val="9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1"/>
    <w:basedOn w:val="90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3"/>
    <w:basedOn w:val="90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5"/>
    <w:basedOn w:val="90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6"/>
    <w:basedOn w:val="90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w:basedOn w:val="9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1"/>
    <w:basedOn w:val="90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2"/>
    <w:basedOn w:val="90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3"/>
    <w:basedOn w:val="90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4"/>
    <w:basedOn w:val="90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5"/>
    <w:basedOn w:val="90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6"/>
    <w:basedOn w:val="90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5 Dark"/>
    <w:basedOn w:val="90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1"/>
    <w:basedOn w:val="90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2"/>
    <w:basedOn w:val="90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3"/>
    <w:basedOn w:val="90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4"/>
    <w:basedOn w:val="90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5"/>
    <w:basedOn w:val="90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6"/>
    <w:basedOn w:val="90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6 Colorful"/>
    <w:basedOn w:val="90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1"/>
    <w:basedOn w:val="90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2"/>
    <w:basedOn w:val="90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3"/>
    <w:basedOn w:val="90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4"/>
    <w:basedOn w:val="90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5"/>
    <w:basedOn w:val="90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6"/>
    <w:basedOn w:val="90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7 Colorful"/>
    <w:basedOn w:val="90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2">
    <w:name w:val="List Table 7 Colorful - Accent 1"/>
    <w:basedOn w:val="90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23">
    <w:name w:val="List Table 7 Colorful - Accent 2"/>
    <w:basedOn w:val="90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24">
    <w:name w:val="List Table 7 Colorful - Accent 3"/>
    <w:basedOn w:val="90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5">
    <w:name w:val="List Table 7 Colorful - Accent 4"/>
    <w:basedOn w:val="90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6">
    <w:name w:val="List Table 7 Colorful - Accent 5"/>
    <w:basedOn w:val="90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7">
    <w:name w:val="List Table 7 Colorful - Accent 6"/>
    <w:basedOn w:val="90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8">
    <w:name w:val="Lined - Accent"/>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1"/>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2"/>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3"/>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4"/>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5"/>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6"/>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w:basedOn w:val="90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1"/>
    <w:basedOn w:val="90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2"/>
    <w:basedOn w:val="90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3"/>
    <w:basedOn w:val="90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4"/>
    <w:basedOn w:val="90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5"/>
    <w:basedOn w:val="90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6"/>
    <w:basedOn w:val="90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w:basedOn w:val="90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2"/>
    <w:basedOn w:val="9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9">
    <w:name w:val="Heading 1"/>
    <w:basedOn w:val="908"/>
    <w:next w:val="908"/>
    <w:link w:val="85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0">
    <w:name w:val="Heading 2"/>
    <w:basedOn w:val="908"/>
    <w:next w:val="908"/>
    <w:link w:val="86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1">
    <w:name w:val="Heading 3"/>
    <w:basedOn w:val="908"/>
    <w:next w:val="908"/>
    <w:link w:val="86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2">
    <w:name w:val="Heading 4"/>
    <w:basedOn w:val="908"/>
    <w:next w:val="908"/>
    <w:link w:val="86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3">
    <w:name w:val="Heading 5"/>
    <w:basedOn w:val="908"/>
    <w:next w:val="908"/>
    <w:link w:val="86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4">
    <w:name w:val="Heading 6"/>
    <w:basedOn w:val="908"/>
    <w:next w:val="908"/>
    <w:link w:val="86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5">
    <w:name w:val="Heading 7"/>
    <w:basedOn w:val="908"/>
    <w:next w:val="908"/>
    <w:link w:val="86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6">
    <w:name w:val="Heading 8"/>
    <w:basedOn w:val="908"/>
    <w:next w:val="908"/>
    <w:link w:val="86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7">
    <w:name w:val="Heading 9"/>
    <w:basedOn w:val="908"/>
    <w:next w:val="908"/>
    <w:link w:val="86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8" w:default="1">
    <w:name w:val="Default Paragraph Font"/>
    <w:uiPriority w:val="1"/>
    <w:semiHidden/>
    <w:unhideWhenUsed/>
    <w:pPr>
      <w:pBdr/>
      <w:spacing/>
      <w:ind/>
    </w:pPr>
  </w:style>
  <w:style w:type="character" w:styleId="859">
    <w:name w:val="Heading 1 Char"/>
    <w:basedOn w:val="858"/>
    <w:link w:val="849"/>
    <w:uiPriority w:val="9"/>
    <w:pPr>
      <w:pBdr/>
      <w:spacing/>
      <w:ind/>
    </w:pPr>
    <w:rPr>
      <w:rFonts w:ascii="Arial" w:hAnsi="Arial" w:eastAsia="Arial" w:cs="Arial"/>
      <w:color w:val="0f4761" w:themeColor="accent1" w:themeShade="BF"/>
      <w:sz w:val="40"/>
      <w:szCs w:val="40"/>
    </w:rPr>
  </w:style>
  <w:style w:type="character" w:styleId="860">
    <w:name w:val="Heading 2 Char"/>
    <w:basedOn w:val="858"/>
    <w:link w:val="850"/>
    <w:uiPriority w:val="9"/>
    <w:pPr>
      <w:pBdr/>
      <w:spacing/>
      <w:ind/>
    </w:pPr>
    <w:rPr>
      <w:rFonts w:ascii="Arial" w:hAnsi="Arial" w:eastAsia="Arial" w:cs="Arial"/>
      <w:color w:val="0f4761" w:themeColor="accent1" w:themeShade="BF"/>
      <w:sz w:val="32"/>
      <w:szCs w:val="32"/>
    </w:rPr>
  </w:style>
  <w:style w:type="character" w:styleId="861">
    <w:name w:val="Heading 3 Char"/>
    <w:basedOn w:val="858"/>
    <w:link w:val="851"/>
    <w:uiPriority w:val="9"/>
    <w:pPr>
      <w:pBdr/>
      <w:spacing/>
      <w:ind/>
    </w:pPr>
    <w:rPr>
      <w:rFonts w:ascii="Arial" w:hAnsi="Arial" w:eastAsia="Arial" w:cs="Arial"/>
      <w:color w:val="0f4761" w:themeColor="accent1" w:themeShade="BF"/>
      <w:sz w:val="28"/>
      <w:szCs w:val="28"/>
    </w:rPr>
  </w:style>
  <w:style w:type="character" w:styleId="862">
    <w:name w:val="Heading 4 Char"/>
    <w:basedOn w:val="858"/>
    <w:link w:val="852"/>
    <w:uiPriority w:val="9"/>
    <w:pPr>
      <w:pBdr/>
      <w:spacing/>
      <w:ind/>
    </w:pPr>
    <w:rPr>
      <w:rFonts w:ascii="Arial" w:hAnsi="Arial" w:eastAsia="Arial" w:cs="Arial"/>
      <w:i/>
      <w:iCs/>
      <w:color w:val="0f4761" w:themeColor="accent1" w:themeShade="BF"/>
    </w:rPr>
  </w:style>
  <w:style w:type="character" w:styleId="863">
    <w:name w:val="Heading 5 Char"/>
    <w:basedOn w:val="858"/>
    <w:link w:val="853"/>
    <w:uiPriority w:val="9"/>
    <w:pPr>
      <w:pBdr/>
      <w:spacing/>
      <w:ind/>
    </w:pPr>
    <w:rPr>
      <w:rFonts w:ascii="Arial" w:hAnsi="Arial" w:eastAsia="Arial" w:cs="Arial"/>
      <w:color w:val="0f4761" w:themeColor="accent1" w:themeShade="BF"/>
    </w:rPr>
  </w:style>
  <w:style w:type="character" w:styleId="864">
    <w:name w:val="Heading 6 Char"/>
    <w:basedOn w:val="858"/>
    <w:link w:val="854"/>
    <w:uiPriority w:val="9"/>
    <w:pPr>
      <w:pBdr/>
      <w:spacing/>
      <w:ind/>
    </w:pPr>
    <w:rPr>
      <w:rFonts w:ascii="Arial" w:hAnsi="Arial" w:eastAsia="Arial" w:cs="Arial"/>
      <w:i/>
      <w:iCs/>
      <w:color w:val="595959" w:themeColor="text1" w:themeTint="A6"/>
    </w:rPr>
  </w:style>
  <w:style w:type="character" w:styleId="865">
    <w:name w:val="Heading 7 Char"/>
    <w:basedOn w:val="858"/>
    <w:link w:val="855"/>
    <w:uiPriority w:val="9"/>
    <w:pPr>
      <w:pBdr/>
      <w:spacing/>
      <w:ind/>
    </w:pPr>
    <w:rPr>
      <w:rFonts w:ascii="Arial" w:hAnsi="Arial" w:eastAsia="Arial" w:cs="Arial"/>
      <w:color w:val="595959" w:themeColor="text1" w:themeTint="A6"/>
    </w:rPr>
  </w:style>
  <w:style w:type="character" w:styleId="866">
    <w:name w:val="Heading 8 Char"/>
    <w:basedOn w:val="858"/>
    <w:link w:val="856"/>
    <w:uiPriority w:val="9"/>
    <w:pPr>
      <w:pBdr/>
      <w:spacing/>
      <w:ind/>
    </w:pPr>
    <w:rPr>
      <w:rFonts w:ascii="Arial" w:hAnsi="Arial" w:eastAsia="Arial" w:cs="Arial"/>
      <w:i/>
      <w:iCs/>
      <w:color w:val="272727" w:themeColor="text1" w:themeTint="D8"/>
    </w:rPr>
  </w:style>
  <w:style w:type="character" w:styleId="867">
    <w:name w:val="Heading 9 Char"/>
    <w:basedOn w:val="858"/>
    <w:link w:val="857"/>
    <w:uiPriority w:val="9"/>
    <w:pPr>
      <w:pBdr/>
      <w:spacing/>
      <w:ind/>
    </w:pPr>
    <w:rPr>
      <w:rFonts w:ascii="Arial" w:hAnsi="Arial" w:eastAsia="Arial" w:cs="Arial"/>
      <w:i/>
      <w:iCs/>
      <w:color w:val="272727" w:themeColor="text1" w:themeTint="D8"/>
    </w:rPr>
  </w:style>
  <w:style w:type="paragraph" w:styleId="868">
    <w:name w:val="Title"/>
    <w:basedOn w:val="908"/>
    <w:next w:val="908"/>
    <w:link w:val="869"/>
    <w:uiPriority w:val="10"/>
    <w:qFormat/>
    <w:pPr>
      <w:pBdr/>
      <w:spacing w:after="80" w:line="240" w:lineRule="auto"/>
      <w:ind/>
      <w:contextualSpacing w:val="true"/>
    </w:pPr>
    <w:rPr>
      <w:rFonts w:ascii="Arial" w:hAnsi="Arial" w:eastAsia="Arial" w:cs="Arial"/>
      <w:spacing w:val="-10"/>
      <w:sz w:val="56"/>
      <w:szCs w:val="56"/>
    </w:rPr>
  </w:style>
  <w:style w:type="character" w:styleId="869">
    <w:name w:val="Title Char"/>
    <w:basedOn w:val="858"/>
    <w:link w:val="868"/>
    <w:uiPriority w:val="10"/>
    <w:pPr>
      <w:pBdr/>
      <w:spacing/>
      <w:ind/>
    </w:pPr>
    <w:rPr>
      <w:rFonts w:ascii="Arial" w:hAnsi="Arial" w:eastAsia="Arial" w:cs="Arial"/>
      <w:spacing w:val="-10"/>
      <w:sz w:val="56"/>
      <w:szCs w:val="56"/>
    </w:rPr>
  </w:style>
  <w:style w:type="paragraph" w:styleId="870">
    <w:name w:val="Subtitle"/>
    <w:basedOn w:val="908"/>
    <w:next w:val="908"/>
    <w:link w:val="871"/>
    <w:uiPriority w:val="11"/>
    <w:qFormat/>
    <w:pPr>
      <w:numPr>
        <w:ilvl w:val="1"/>
      </w:numPr>
      <w:pBdr/>
      <w:spacing/>
      <w:ind/>
    </w:pPr>
    <w:rPr>
      <w:color w:val="595959" w:themeColor="text1" w:themeTint="A6"/>
      <w:spacing w:val="15"/>
      <w:sz w:val="28"/>
      <w:szCs w:val="28"/>
    </w:rPr>
  </w:style>
  <w:style w:type="character" w:styleId="871">
    <w:name w:val="Subtitle Char"/>
    <w:basedOn w:val="858"/>
    <w:link w:val="870"/>
    <w:uiPriority w:val="11"/>
    <w:pPr>
      <w:pBdr/>
      <w:spacing/>
      <w:ind/>
    </w:pPr>
    <w:rPr>
      <w:color w:val="595959" w:themeColor="text1" w:themeTint="A6"/>
      <w:spacing w:val="15"/>
      <w:sz w:val="28"/>
      <w:szCs w:val="28"/>
    </w:rPr>
  </w:style>
  <w:style w:type="paragraph" w:styleId="872">
    <w:name w:val="Quote"/>
    <w:basedOn w:val="908"/>
    <w:next w:val="908"/>
    <w:link w:val="873"/>
    <w:uiPriority w:val="29"/>
    <w:qFormat/>
    <w:pPr>
      <w:pBdr/>
      <w:spacing w:before="160"/>
      <w:ind/>
      <w:jc w:val="center"/>
    </w:pPr>
    <w:rPr>
      <w:i/>
      <w:iCs/>
      <w:color w:val="404040" w:themeColor="text1" w:themeTint="BF"/>
    </w:rPr>
  </w:style>
  <w:style w:type="character" w:styleId="873">
    <w:name w:val="Quote Char"/>
    <w:basedOn w:val="858"/>
    <w:link w:val="872"/>
    <w:uiPriority w:val="29"/>
    <w:pPr>
      <w:pBdr/>
      <w:spacing/>
      <w:ind/>
    </w:pPr>
    <w:rPr>
      <w:i/>
      <w:iCs/>
      <w:color w:val="404040" w:themeColor="text1" w:themeTint="BF"/>
    </w:rPr>
  </w:style>
  <w:style w:type="character" w:styleId="874">
    <w:name w:val="Intense Emphasis"/>
    <w:basedOn w:val="858"/>
    <w:uiPriority w:val="21"/>
    <w:qFormat/>
    <w:pPr>
      <w:pBdr/>
      <w:spacing/>
      <w:ind/>
    </w:pPr>
    <w:rPr>
      <w:i/>
      <w:iCs/>
      <w:color w:val="0f4761" w:themeColor="accent1" w:themeShade="BF"/>
    </w:rPr>
  </w:style>
  <w:style w:type="paragraph" w:styleId="875">
    <w:name w:val="Intense Quote"/>
    <w:basedOn w:val="908"/>
    <w:next w:val="908"/>
    <w:link w:val="87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6">
    <w:name w:val="Intense Quote Char"/>
    <w:basedOn w:val="858"/>
    <w:link w:val="875"/>
    <w:uiPriority w:val="30"/>
    <w:pPr>
      <w:pBdr/>
      <w:spacing/>
      <w:ind/>
    </w:pPr>
    <w:rPr>
      <w:i/>
      <w:iCs/>
      <w:color w:val="0f4761" w:themeColor="accent1" w:themeShade="BF"/>
    </w:rPr>
  </w:style>
  <w:style w:type="character" w:styleId="877">
    <w:name w:val="Intense Reference"/>
    <w:basedOn w:val="858"/>
    <w:uiPriority w:val="32"/>
    <w:qFormat/>
    <w:pPr>
      <w:pBdr/>
      <w:spacing/>
      <w:ind/>
    </w:pPr>
    <w:rPr>
      <w:b/>
      <w:bCs/>
      <w:smallCaps/>
      <w:color w:val="0f4761" w:themeColor="accent1" w:themeShade="BF"/>
      <w:spacing w:val="5"/>
    </w:rPr>
  </w:style>
  <w:style w:type="character" w:styleId="878">
    <w:name w:val="Subtle Emphasis"/>
    <w:basedOn w:val="858"/>
    <w:uiPriority w:val="19"/>
    <w:qFormat/>
    <w:pPr>
      <w:pBdr/>
      <w:spacing/>
      <w:ind/>
    </w:pPr>
    <w:rPr>
      <w:i/>
      <w:iCs/>
      <w:color w:val="404040" w:themeColor="text1" w:themeTint="BF"/>
    </w:rPr>
  </w:style>
  <w:style w:type="character" w:styleId="879">
    <w:name w:val="Emphasis"/>
    <w:basedOn w:val="858"/>
    <w:uiPriority w:val="20"/>
    <w:qFormat/>
    <w:pPr>
      <w:pBdr/>
      <w:spacing/>
      <w:ind/>
    </w:pPr>
    <w:rPr>
      <w:i/>
      <w:iCs/>
    </w:rPr>
  </w:style>
  <w:style w:type="character" w:styleId="880">
    <w:name w:val="Strong"/>
    <w:basedOn w:val="858"/>
    <w:uiPriority w:val="22"/>
    <w:qFormat/>
    <w:pPr>
      <w:pBdr/>
      <w:spacing/>
      <w:ind/>
    </w:pPr>
    <w:rPr>
      <w:b/>
      <w:bCs/>
    </w:rPr>
  </w:style>
  <w:style w:type="character" w:styleId="881">
    <w:name w:val="Subtle Reference"/>
    <w:basedOn w:val="858"/>
    <w:uiPriority w:val="31"/>
    <w:qFormat/>
    <w:pPr>
      <w:pBdr/>
      <w:spacing/>
      <w:ind/>
    </w:pPr>
    <w:rPr>
      <w:smallCaps/>
      <w:color w:val="5a5a5a" w:themeColor="text1" w:themeTint="A5"/>
    </w:rPr>
  </w:style>
  <w:style w:type="character" w:styleId="882">
    <w:name w:val="Book Title"/>
    <w:basedOn w:val="858"/>
    <w:uiPriority w:val="33"/>
    <w:qFormat/>
    <w:pPr>
      <w:pBdr/>
      <w:spacing/>
      <w:ind/>
    </w:pPr>
    <w:rPr>
      <w:b/>
      <w:bCs/>
      <w:i/>
      <w:iCs/>
      <w:spacing w:val="5"/>
    </w:rPr>
  </w:style>
  <w:style w:type="paragraph" w:styleId="883">
    <w:name w:val="Header"/>
    <w:basedOn w:val="908"/>
    <w:link w:val="884"/>
    <w:uiPriority w:val="99"/>
    <w:unhideWhenUsed/>
    <w:pPr>
      <w:pBdr/>
      <w:tabs>
        <w:tab w:val="center" w:leader="none" w:pos="4844"/>
        <w:tab w:val="right" w:leader="none" w:pos="9689"/>
      </w:tabs>
      <w:spacing w:after="0" w:line="240" w:lineRule="auto"/>
      <w:ind/>
    </w:pPr>
  </w:style>
  <w:style w:type="character" w:styleId="884">
    <w:name w:val="Header Char"/>
    <w:basedOn w:val="858"/>
    <w:link w:val="883"/>
    <w:uiPriority w:val="99"/>
    <w:pPr>
      <w:pBdr/>
      <w:spacing/>
      <w:ind/>
    </w:pPr>
  </w:style>
  <w:style w:type="paragraph" w:styleId="885">
    <w:name w:val="Footer"/>
    <w:basedOn w:val="908"/>
    <w:link w:val="886"/>
    <w:uiPriority w:val="99"/>
    <w:unhideWhenUsed/>
    <w:pPr>
      <w:pBdr/>
      <w:tabs>
        <w:tab w:val="center" w:leader="none" w:pos="4844"/>
        <w:tab w:val="right" w:leader="none" w:pos="9689"/>
      </w:tabs>
      <w:spacing w:after="0" w:line="240" w:lineRule="auto"/>
      <w:ind/>
    </w:pPr>
  </w:style>
  <w:style w:type="character" w:styleId="886">
    <w:name w:val="Footer Char"/>
    <w:basedOn w:val="858"/>
    <w:link w:val="885"/>
    <w:uiPriority w:val="99"/>
    <w:pPr>
      <w:pBdr/>
      <w:spacing/>
      <w:ind/>
    </w:pPr>
  </w:style>
  <w:style w:type="paragraph" w:styleId="887">
    <w:name w:val="Caption"/>
    <w:basedOn w:val="908"/>
    <w:next w:val="908"/>
    <w:uiPriority w:val="35"/>
    <w:unhideWhenUsed/>
    <w:qFormat/>
    <w:pPr>
      <w:pBdr/>
      <w:spacing w:after="200" w:line="240" w:lineRule="auto"/>
      <w:ind/>
    </w:pPr>
    <w:rPr>
      <w:i/>
      <w:iCs/>
      <w:color w:val="0e2841" w:themeColor="text2"/>
      <w:sz w:val="18"/>
      <w:szCs w:val="18"/>
    </w:rPr>
  </w:style>
  <w:style w:type="paragraph" w:styleId="888">
    <w:name w:val="footnote text"/>
    <w:basedOn w:val="908"/>
    <w:link w:val="889"/>
    <w:uiPriority w:val="99"/>
    <w:semiHidden/>
    <w:unhideWhenUsed/>
    <w:pPr>
      <w:pBdr/>
      <w:spacing w:after="0" w:line="240" w:lineRule="auto"/>
      <w:ind/>
    </w:pPr>
    <w:rPr>
      <w:sz w:val="20"/>
      <w:szCs w:val="20"/>
    </w:rPr>
  </w:style>
  <w:style w:type="character" w:styleId="889">
    <w:name w:val="Footnote Text Char"/>
    <w:basedOn w:val="858"/>
    <w:link w:val="888"/>
    <w:uiPriority w:val="99"/>
    <w:semiHidden/>
    <w:pPr>
      <w:pBdr/>
      <w:spacing/>
      <w:ind/>
    </w:pPr>
    <w:rPr>
      <w:sz w:val="20"/>
      <w:szCs w:val="20"/>
    </w:rPr>
  </w:style>
  <w:style w:type="character" w:styleId="890">
    <w:name w:val="footnote reference"/>
    <w:basedOn w:val="858"/>
    <w:uiPriority w:val="99"/>
    <w:semiHidden/>
    <w:unhideWhenUsed/>
    <w:pPr>
      <w:pBdr/>
      <w:spacing/>
      <w:ind/>
    </w:pPr>
    <w:rPr>
      <w:vertAlign w:val="superscript"/>
    </w:rPr>
  </w:style>
  <w:style w:type="paragraph" w:styleId="891">
    <w:name w:val="endnote text"/>
    <w:basedOn w:val="908"/>
    <w:link w:val="892"/>
    <w:uiPriority w:val="99"/>
    <w:semiHidden/>
    <w:unhideWhenUsed/>
    <w:pPr>
      <w:pBdr/>
      <w:spacing w:after="0" w:line="240" w:lineRule="auto"/>
      <w:ind/>
    </w:pPr>
    <w:rPr>
      <w:sz w:val="20"/>
      <w:szCs w:val="20"/>
    </w:rPr>
  </w:style>
  <w:style w:type="character" w:styleId="892">
    <w:name w:val="Endnote Text Char"/>
    <w:basedOn w:val="858"/>
    <w:link w:val="891"/>
    <w:uiPriority w:val="99"/>
    <w:semiHidden/>
    <w:pPr>
      <w:pBdr/>
      <w:spacing/>
      <w:ind/>
    </w:pPr>
    <w:rPr>
      <w:sz w:val="20"/>
      <w:szCs w:val="20"/>
    </w:rPr>
  </w:style>
  <w:style w:type="character" w:styleId="893">
    <w:name w:val="endnote reference"/>
    <w:basedOn w:val="858"/>
    <w:uiPriority w:val="99"/>
    <w:semiHidden/>
    <w:unhideWhenUsed/>
    <w:pPr>
      <w:pBdr/>
      <w:spacing/>
      <w:ind/>
    </w:pPr>
    <w:rPr>
      <w:vertAlign w:val="superscript"/>
    </w:rPr>
  </w:style>
  <w:style w:type="character" w:styleId="894">
    <w:name w:val="Hyperlink"/>
    <w:basedOn w:val="858"/>
    <w:uiPriority w:val="99"/>
    <w:unhideWhenUsed/>
    <w:pPr>
      <w:pBdr/>
      <w:spacing/>
      <w:ind/>
    </w:pPr>
    <w:rPr>
      <w:color w:val="0563c1" w:themeColor="hyperlink"/>
      <w:u w:val="single"/>
    </w:rPr>
  </w:style>
  <w:style w:type="character" w:styleId="895">
    <w:name w:val="FollowedHyperlink"/>
    <w:basedOn w:val="858"/>
    <w:uiPriority w:val="99"/>
    <w:semiHidden/>
    <w:unhideWhenUsed/>
    <w:pPr>
      <w:pBdr/>
      <w:spacing/>
      <w:ind/>
    </w:pPr>
    <w:rPr>
      <w:color w:val="954f72" w:themeColor="followedHyperlink"/>
      <w:u w:val="single"/>
    </w:rPr>
  </w:style>
  <w:style w:type="paragraph" w:styleId="896">
    <w:name w:val="toc 1"/>
    <w:basedOn w:val="908"/>
    <w:next w:val="908"/>
    <w:uiPriority w:val="39"/>
    <w:unhideWhenUsed/>
    <w:pPr>
      <w:pBdr/>
      <w:spacing w:after="100"/>
      <w:ind/>
    </w:pPr>
  </w:style>
  <w:style w:type="paragraph" w:styleId="897">
    <w:name w:val="toc 2"/>
    <w:basedOn w:val="908"/>
    <w:next w:val="908"/>
    <w:uiPriority w:val="39"/>
    <w:unhideWhenUsed/>
    <w:pPr>
      <w:pBdr/>
      <w:spacing w:after="100"/>
      <w:ind w:left="220"/>
    </w:pPr>
  </w:style>
  <w:style w:type="paragraph" w:styleId="898">
    <w:name w:val="toc 3"/>
    <w:basedOn w:val="908"/>
    <w:next w:val="908"/>
    <w:uiPriority w:val="39"/>
    <w:unhideWhenUsed/>
    <w:pPr>
      <w:pBdr/>
      <w:spacing w:after="100"/>
      <w:ind w:left="440"/>
    </w:pPr>
  </w:style>
  <w:style w:type="paragraph" w:styleId="899">
    <w:name w:val="toc 4"/>
    <w:basedOn w:val="908"/>
    <w:next w:val="908"/>
    <w:uiPriority w:val="39"/>
    <w:unhideWhenUsed/>
    <w:pPr>
      <w:pBdr/>
      <w:spacing w:after="100"/>
      <w:ind w:left="660"/>
    </w:pPr>
  </w:style>
  <w:style w:type="paragraph" w:styleId="900">
    <w:name w:val="toc 5"/>
    <w:basedOn w:val="908"/>
    <w:next w:val="908"/>
    <w:uiPriority w:val="39"/>
    <w:unhideWhenUsed/>
    <w:pPr>
      <w:pBdr/>
      <w:spacing w:after="100"/>
      <w:ind w:left="880"/>
    </w:pPr>
  </w:style>
  <w:style w:type="paragraph" w:styleId="901">
    <w:name w:val="toc 6"/>
    <w:basedOn w:val="908"/>
    <w:next w:val="908"/>
    <w:uiPriority w:val="39"/>
    <w:unhideWhenUsed/>
    <w:pPr>
      <w:pBdr/>
      <w:spacing w:after="100"/>
      <w:ind w:left="1100"/>
    </w:pPr>
  </w:style>
  <w:style w:type="paragraph" w:styleId="902">
    <w:name w:val="toc 7"/>
    <w:basedOn w:val="908"/>
    <w:next w:val="908"/>
    <w:uiPriority w:val="39"/>
    <w:unhideWhenUsed/>
    <w:pPr>
      <w:pBdr/>
      <w:spacing w:after="100"/>
      <w:ind w:left="1320"/>
    </w:pPr>
  </w:style>
  <w:style w:type="paragraph" w:styleId="903">
    <w:name w:val="toc 8"/>
    <w:basedOn w:val="908"/>
    <w:next w:val="908"/>
    <w:uiPriority w:val="39"/>
    <w:unhideWhenUsed/>
    <w:pPr>
      <w:pBdr/>
      <w:spacing w:after="100"/>
      <w:ind w:left="1540"/>
    </w:pPr>
  </w:style>
  <w:style w:type="paragraph" w:styleId="904">
    <w:name w:val="toc 9"/>
    <w:basedOn w:val="908"/>
    <w:next w:val="908"/>
    <w:uiPriority w:val="39"/>
    <w:unhideWhenUsed/>
    <w:pPr>
      <w:pBdr/>
      <w:spacing w:after="100"/>
      <w:ind w:left="1760"/>
    </w:pPr>
  </w:style>
  <w:style w:type="character" w:styleId="905">
    <w:name w:val="Placeholder Text"/>
    <w:basedOn w:val="858"/>
    <w:uiPriority w:val="99"/>
    <w:semiHidden/>
    <w:pPr>
      <w:pBdr/>
      <w:spacing/>
      <w:ind/>
    </w:pPr>
    <w:rPr>
      <w:color w:val="666666"/>
    </w:rPr>
  </w:style>
  <w:style w:type="paragraph" w:styleId="906">
    <w:name w:val="TOC Heading"/>
    <w:uiPriority w:val="39"/>
    <w:unhideWhenUsed/>
    <w:pPr>
      <w:pBdr/>
      <w:spacing/>
      <w:ind/>
    </w:pPr>
  </w:style>
  <w:style w:type="paragraph" w:styleId="907">
    <w:name w:val="table of figures"/>
    <w:basedOn w:val="908"/>
    <w:next w:val="908"/>
    <w:uiPriority w:val="99"/>
    <w:unhideWhenUsed/>
    <w:pPr>
      <w:pBdr/>
      <w:spacing w:after="0" w:afterAutospacing="0"/>
      <w:ind/>
    </w:pPr>
  </w:style>
  <w:style w:type="paragraph" w:styleId="908" w:default="1">
    <w:name w:val="Normal"/>
    <w:qFormat/>
    <w:pPr>
      <w:pBdr/>
      <w:spacing/>
      <w:ind/>
    </w:pPr>
  </w:style>
  <w:style w:type="table" w:styleId="90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0" w:default="1">
    <w:name w:val="No List"/>
    <w:uiPriority w:val="99"/>
    <w:semiHidden/>
    <w:unhideWhenUsed/>
    <w:pPr>
      <w:pBdr/>
      <w:spacing/>
      <w:ind/>
    </w:pPr>
  </w:style>
  <w:style w:type="paragraph" w:styleId="911">
    <w:name w:val="No Spacing"/>
    <w:basedOn w:val="908"/>
    <w:uiPriority w:val="1"/>
    <w:qFormat/>
    <w:pPr>
      <w:pBdr/>
      <w:spacing w:after="0" w:line="240" w:lineRule="auto"/>
      <w:ind/>
    </w:pPr>
  </w:style>
  <w:style w:type="paragraph" w:styleId="912">
    <w:name w:val="List Paragraph"/>
    <w:basedOn w:val="90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zimo.at/web2010/products/ms-sound-decoder-grossbahn.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2026-04-29T10:56:00Z</dcterms:modified>
</cp:coreProperties>
</file>